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BAA03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8E5E830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70974FE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20DA2245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B617D6A" w14:textId="77777777" w:rsidR="00B20D37" w:rsidRPr="007D2A0E" w:rsidRDefault="00B20D37" w:rsidP="00B20D37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14:paraId="16154F3C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4A8D70DC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2F2F8D60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4E4F7377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90D8308" w14:textId="77777777" w:rsidR="00B20D37" w:rsidRPr="007D2A0E" w:rsidRDefault="00B20D37" w:rsidP="00B20D3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668ABD6" w14:textId="56BB8245" w:rsidR="00B20D37" w:rsidRPr="00E431F1" w:rsidRDefault="00635989" w:rsidP="1C02B15A">
      <w:pPr>
        <w:tabs>
          <w:tab w:val="left" w:pos="720"/>
        </w:tabs>
        <w:spacing w:after="240"/>
        <w:jc w:val="center"/>
        <w:rPr>
          <w:b/>
          <w:bCs/>
          <w:caps/>
          <w:sz w:val="44"/>
          <w:szCs w:val="44"/>
        </w:rPr>
      </w:pPr>
      <w:r>
        <w:rPr>
          <w:b/>
          <w:bCs/>
          <w:caps/>
          <w:sz w:val="44"/>
          <w:szCs w:val="44"/>
        </w:rPr>
        <w:t>Vedlegg E</w:t>
      </w:r>
      <w:r w:rsidR="1C02B15A" w:rsidRPr="1C02B15A">
        <w:rPr>
          <w:b/>
          <w:bCs/>
          <w:caps/>
          <w:sz w:val="44"/>
          <w:szCs w:val="44"/>
        </w:rPr>
        <w:t xml:space="preserve"> – Leverandørens LØSNINGSbeskrivelse</w:t>
      </w:r>
    </w:p>
    <w:p w14:paraId="28951A18" w14:textId="77777777" w:rsidR="00B20D37" w:rsidRPr="00E60991" w:rsidRDefault="00B20D37" w:rsidP="00B20D37">
      <w:pPr>
        <w:tabs>
          <w:tab w:val="left" w:pos="1613"/>
        </w:tabs>
        <w:spacing w:before="21" w:after="240" w:line="320" w:lineRule="exact"/>
        <w:jc w:val="both"/>
        <w:rPr>
          <w:sz w:val="17"/>
          <w:szCs w:val="17"/>
        </w:rPr>
      </w:pPr>
      <w:r>
        <w:rPr>
          <w:sz w:val="17"/>
          <w:szCs w:val="17"/>
        </w:rPr>
        <w:tab/>
      </w:r>
    </w:p>
    <w:p w14:paraId="7B16CD2D" w14:textId="77777777" w:rsidR="00B20D37" w:rsidRPr="00E60991" w:rsidRDefault="00B20D37" w:rsidP="00B20D37">
      <w:pPr>
        <w:spacing w:before="21" w:after="240" w:line="320" w:lineRule="exact"/>
        <w:jc w:val="both"/>
      </w:pPr>
    </w:p>
    <w:p w14:paraId="55B38CCB" w14:textId="1042906E" w:rsidR="00B20D37" w:rsidRPr="001C5FFB" w:rsidRDefault="00B20D37" w:rsidP="001C5FFB">
      <w:pPr>
        <w:spacing w:after="0"/>
        <w:rPr>
          <w:szCs w:val="24"/>
        </w:rPr>
      </w:pPr>
      <w:r w:rsidRPr="003F606D">
        <w:rPr>
          <w:szCs w:val="24"/>
        </w:rPr>
        <w:br w:type="page"/>
      </w:r>
    </w:p>
    <w:p w14:paraId="56F0CC5C" w14:textId="77777777" w:rsidR="00C635C5" w:rsidRDefault="00C635C5" w:rsidP="00C635C5">
      <w:pPr>
        <w:pStyle w:val="Overskrift1"/>
        <w:ind w:left="1068"/>
        <w:rPr>
          <w:rFonts w:eastAsia="Arial"/>
        </w:rPr>
      </w:pPr>
      <w:bookmarkStart w:id="0" w:name="_Toc502152658"/>
      <w:r w:rsidRPr="00E95752">
        <w:rPr>
          <w:rFonts w:ascii="Arial" w:eastAsia="Arial" w:hAnsi="Arial"/>
        </w:rPr>
        <w:lastRenderedPageBreak/>
        <w:t>Introduksjon</w:t>
      </w:r>
      <w:bookmarkEnd w:id="0"/>
    </w:p>
    <w:p w14:paraId="0B96EC29" w14:textId="20BDF346" w:rsidR="00BE6F94" w:rsidRDefault="00C635C5" w:rsidP="00C635C5">
      <w:pPr>
        <w:rPr>
          <w:rFonts w:ascii="Arial" w:hAnsi="Arial" w:cs="Arial"/>
          <w:lang w:eastAsia="nb-NO"/>
        </w:rPr>
      </w:pPr>
      <w:r w:rsidRPr="1C02B15A">
        <w:rPr>
          <w:rFonts w:ascii="Arial" w:hAnsi="Arial" w:cs="Arial"/>
          <w:lang w:eastAsia="nb-NO"/>
        </w:rPr>
        <w:t xml:space="preserve">Leverandør skal </w:t>
      </w:r>
      <w:r>
        <w:rPr>
          <w:rFonts w:ascii="Arial" w:hAnsi="Arial" w:cs="Arial"/>
          <w:lang w:eastAsia="nb-NO"/>
        </w:rPr>
        <w:t xml:space="preserve">i dette vedlegget besvare Oppdragsgivers krav til leveransen slik definert i Vedlegg A Kravspesifikasjon, og fremlegge dokumentasjon på oppfyllelse av definerte tildelingskriterier. </w:t>
      </w:r>
      <w:r w:rsidR="00BE6F94">
        <w:rPr>
          <w:rFonts w:ascii="Arial" w:hAnsi="Arial" w:cs="Arial"/>
          <w:lang w:eastAsia="nb-NO"/>
        </w:rPr>
        <w:br/>
      </w:r>
      <w:r w:rsidR="00583029">
        <w:rPr>
          <w:rFonts w:ascii="Arial" w:hAnsi="Arial" w:cs="Arial"/>
          <w:lang w:eastAsia="nb-NO"/>
        </w:rPr>
        <w:br/>
      </w:r>
      <w:r w:rsidR="00F42044" w:rsidRPr="00F42044">
        <w:rPr>
          <w:rFonts w:ascii="Arial" w:hAnsi="Arial" w:cs="Arial"/>
          <w:lang w:eastAsia="nb-NO"/>
        </w:rPr>
        <w:t xml:space="preserve">Det gjøres oppmerksom på at konkurransegrunnlaget (ITT) inneholder tildelingskriterier fordelt per delområde. To av tildelingskriteriene er felles for begge delområder, herunder Pris og Kompetanse på tilbudt team. Det </w:t>
      </w:r>
      <w:r w:rsidR="00F42044" w:rsidRPr="00F42044">
        <w:rPr>
          <w:rFonts w:ascii="Arial" w:hAnsi="Arial" w:cs="Arial"/>
          <w:b/>
          <w:bCs/>
          <w:lang w:eastAsia="nb-NO"/>
        </w:rPr>
        <w:t>tredje tildelingskriteriet er delområdespesifikt</w:t>
      </w:r>
      <w:r w:rsidR="00F42044" w:rsidRPr="00F42044">
        <w:rPr>
          <w:rFonts w:ascii="Arial" w:hAnsi="Arial" w:cs="Arial"/>
          <w:lang w:eastAsia="nb-NO"/>
        </w:rPr>
        <w:t xml:space="preserve">, hvor </w:t>
      </w:r>
      <w:r w:rsidR="00F42044" w:rsidRPr="00F42044">
        <w:rPr>
          <w:rFonts w:ascii="Arial" w:hAnsi="Arial" w:cs="Arial"/>
          <w:b/>
          <w:bCs/>
          <w:lang w:eastAsia="nb-NO"/>
        </w:rPr>
        <w:t>Intervju</w:t>
      </w:r>
      <w:r w:rsidR="00F42044" w:rsidRPr="00F42044">
        <w:rPr>
          <w:rFonts w:ascii="Arial" w:hAnsi="Arial" w:cs="Arial"/>
          <w:lang w:eastAsia="nb-NO"/>
        </w:rPr>
        <w:t xml:space="preserve"> gjelder for </w:t>
      </w:r>
      <w:r w:rsidR="00F42044" w:rsidRPr="00F42044">
        <w:rPr>
          <w:rFonts w:ascii="Arial" w:hAnsi="Arial" w:cs="Arial"/>
          <w:b/>
          <w:bCs/>
          <w:lang w:eastAsia="nb-NO"/>
        </w:rPr>
        <w:t xml:space="preserve">Delområde 1 – </w:t>
      </w:r>
      <w:r w:rsidR="00103DE9">
        <w:rPr>
          <w:rFonts w:ascii="Arial" w:hAnsi="Arial" w:cs="Arial"/>
          <w:b/>
          <w:bCs/>
        </w:rPr>
        <w:t>Strategisk k</w:t>
      </w:r>
      <w:r w:rsidR="00103DE9" w:rsidRPr="00334DC9">
        <w:rPr>
          <w:rFonts w:ascii="Arial" w:hAnsi="Arial" w:cs="Arial"/>
          <w:b/>
          <w:bCs/>
        </w:rPr>
        <w:t>ommunikasjons</w:t>
      </w:r>
      <w:r w:rsidR="00103DE9">
        <w:rPr>
          <w:rFonts w:ascii="Arial" w:hAnsi="Arial" w:cs="Arial"/>
          <w:b/>
          <w:bCs/>
        </w:rPr>
        <w:t>rådgiving</w:t>
      </w:r>
      <w:r w:rsidR="00F42044" w:rsidRPr="00F42044">
        <w:rPr>
          <w:rFonts w:ascii="Arial" w:hAnsi="Arial" w:cs="Arial"/>
          <w:lang w:eastAsia="nb-NO"/>
        </w:rPr>
        <w:t xml:space="preserve">, og </w:t>
      </w:r>
      <w:r w:rsidR="00F42044" w:rsidRPr="00F42044">
        <w:rPr>
          <w:rFonts w:ascii="Arial" w:hAnsi="Arial" w:cs="Arial"/>
          <w:b/>
          <w:bCs/>
          <w:lang w:eastAsia="nb-NO"/>
        </w:rPr>
        <w:t>Case</w:t>
      </w:r>
      <w:r w:rsidR="00F42044" w:rsidRPr="00F42044">
        <w:rPr>
          <w:rFonts w:ascii="Arial" w:hAnsi="Arial" w:cs="Arial"/>
          <w:lang w:eastAsia="nb-NO"/>
        </w:rPr>
        <w:t xml:space="preserve"> gjelder for </w:t>
      </w:r>
      <w:r w:rsidR="00F42044" w:rsidRPr="00F42044">
        <w:rPr>
          <w:rFonts w:ascii="Arial" w:hAnsi="Arial" w:cs="Arial"/>
          <w:b/>
          <w:bCs/>
          <w:lang w:eastAsia="nb-NO"/>
        </w:rPr>
        <w:t>Delområde 2 – Strategisk design og grafiske tjenester</w:t>
      </w:r>
      <w:r w:rsidR="00F42044" w:rsidRPr="00F42044">
        <w:rPr>
          <w:rFonts w:ascii="Arial" w:hAnsi="Arial" w:cs="Arial"/>
          <w:lang w:eastAsia="nb-NO"/>
        </w:rPr>
        <w:t>. Leverandøren skal besvare tildelingskriteriene i samsvar med det delområdet tilbudet gjelder.</w:t>
      </w:r>
      <w:r w:rsidR="00103DE9">
        <w:rPr>
          <w:rFonts w:ascii="Arial" w:hAnsi="Arial" w:cs="Arial"/>
          <w:lang w:eastAsia="nb-NO"/>
        </w:rPr>
        <w:t xml:space="preserve"> </w:t>
      </w:r>
    </w:p>
    <w:p w14:paraId="27F2645F" w14:textId="6EF56404" w:rsidR="00C635C5" w:rsidRPr="00263C5D" w:rsidRDefault="00A93668" w:rsidP="00C635C5">
      <w:pPr>
        <w:pStyle w:val="Overskrift1"/>
        <w:ind w:left="1068"/>
        <w:rPr>
          <w:rFonts w:eastAsia="Arial"/>
        </w:rPr>
      </w:pPr>
      <w:bookmarkStart w:id="1" w:name="_Hlk504748673"/>
      <w:bookmarkStart w:id="2" w:name="_Hlk504335458"/>
      <w:r>
        <w:rPr>
          <w:rFonts w:ascii="Arial" w:hAnsi="Arial"/>
        </w:rPr>
        <w:t>Kompetanse på tilbudt team (</w:t>
      </w:r>
      <w:r w:rsidR="00C635C5" w:rsidRPr="00263C5D">
        <w:rPr>
          <w:rFonts w:ascii="Arial" w:hAnsi="Arial"/>
        </w:rPr>
        <w:t>tilbudt nøkkelpersonell</w:t>
      </w:r>
      <w:r>
        <w:rPr>
          <w:rFonts w:ascii="Arial" w:hAnsi="Arial"/>
        </w:rPr>
        <w:t>)</w:t>
      </w:r>
    </w:p>
    <w:p w14:paraId="190164F5" w14:textId="496C003A" w:rsidR="0075615E" w:rsidRPr="00F4680F" w:rsidRDefault="00F4680F" w:rsidP="00F4680F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br/>
      </w:r>
      <w:r w:rsidR="0035257E" w:rsidRPr="00F4680F">
        <w:rPr>
          <w:rFonts w:ascii="Arial" w:hAnsi="Arial" w:cs="Arial"/>
          <w:lang w:eastAsia="nb-NO"/>
        </w:rPr>
        <w:t xml:space="preserve">Det skal leveres CV-er for alle tilbudte ressurser. Det kan maksimalt tilbys tre ressurser, hvorav minst én av de tilbudte ressursene skal ha relevant arbeidserfaring på under fem (5) år. </w:t>
      </w:r>
      <w:r w:rsidR="0035257E" w:rsidRPr="00F4680F">
        <w:rPr>
          <w:rFonts w:ascii="Arial" w:hAnsi="Arial" w:cs="Arial"/>
          <w:lang w:eastAsia="nb-NO"/>
        </w:rPr>
        <w:br/>
        <w:t xml:space="preserve">Av CV-ene skal det </w:t>
      </w:r>
      <w:proofErr w:type="gramStart"/>
      <w:r w:rsidR="0035257E" w:rsidRPr="00F4680F">
        <w:rPr>
          <w:rFonts w:ascii="Arial" w:hAnsi="Arial" w:cs="Arial"/>
          <w:lang w:eastAsia="nb-NO"/>
        </w:rPr>
        <w:t>fremgå</w:t>
      </w:r>
      <w:proofErr w:type="gramEnd"/>
      <w:r w:rsidR="0035257E" w:rsidRPr="00F4680F">
        <w:rPr>
          <w:rFonts w:ascii="Arial" w:hAnsi="Arial" w:cs="Arial"/>
          <w:lang w:eastAsia="nb-NO"/>
        </w:rPr>
        <w:t xml:space="preserve"> nøkkelkompetanse og antall år med relevant arbeidserfaring, samt en kort beskrivelse av minst tre relevante oppdrag, inkludert hvilken rolle den tilbudte ressursen hadde i oppdragene. CV-ene skal ikke overstige to (2) sider per ressurs.</w:t>
      </w:r>
      <w:r w:rsidR="00352A11" w:rsidRPr="00F4680F">
        <w:rPr>
          <w:rFonts w:ascii="Arial" w:hAnsi="Arial" w:cs="Arial"/>
          <w:lang w:eastAsia="nb-NO"/>
        </w:rPr>
        <w:t xml:space="preserve"> </w:t>
      </w:r>
    </w:p>
    <w:p w14:paraId="0C4E7A48" w14:textId="0DBB5EB8" w:rsidR="00352A11" w:rsidRPr="00352A11" w:rsidRDefault="00352A11" w:rsidP="00A905E9">
      <w:pPr>
        <w:pStyle w:val="Overskrift2"/>
        <w:ind w:left="708"/>
        <w:rPr>
          <w:rFonts w:ascii="Arial" w:hAnsi="Arial" w:cs="Arial"/>
          <w:b/>
          <w:bCs/>
          <w:sz w:val="20"/>
          <w:szCs w:val="20"/>
          <w:lang w:eastAsia="nb-NO"/>
        </w:rPr>
      </w:pPr>
      <w:r w:rsidRPr="00352A11">
        <w:rPr>
          <w:rFonts w:ascii="Arial" w:hAnsi="Arial" w:cs="Arial"/>
          <w:b/>
          <w:bCs/>
          <w:sz w:val="20"/>
          <w:szCs w:val="20"/>
          <w:lang w:eastAsia="nb-NO"/>
        </w:rPr>
        <w:t>2.1 Nøkkelpersonell</w:t>
      </w:r>
      <w:r w:rsidRPr="00352A11">
        <w:rPr>
          <w:rFonts w:ascii="Arial" w:hAnsi="Arial" w:cs="Arial"/>
          <w:b/>
          <w:bCs/>
          <w:sz w:val="20"/>
          <w:szCs w:val="20"/>
          <w:lang w:eastAsia="nb-NO"/>
        </w:rP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7"/>
        <w:gridCol w:w="3407"/>
        <w:gridCol w:w="2421"/>
        <w:gridCol w:w="2631"/>
      </w:tblGrid>
      <w:tr w:rsidR="00C635C5" w14:paraId="0C5E4ECB" w14:textId="77777777" w:rsidTr="00273EAB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0E0DF4" w14:textId="77777777" w:rsidR="00C635C5" w:rsidRDefault="00C635C5">
            <w:pPr>
              <w:jc w:val="both"/>
              <w:rPr>
                <w:b/>
                <w:sz w:val="24"/>
                <w:lang w:eastAsia="nb-NO"/>
              </w:rPr>
            </w:pPr>
            <w:proofErr w:type="spellStart"/>
            <w:r>
              <w:rPr>
                <w:b/>
                <w:sz w:val="24"/>
                <w:lang w:eastAsia="nb-NO"/>
              </w:rPr>
              <w:t>Nr</w:t>
            </w:r>
            <w:proofErr w:type="spellEnd"/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F3A38D6" w14:textId="16AD7A77" w:rsidR="00C635C5" w:rsidRDefault="00C635C5">
            <w:pPr>
              <w:jc w:val="both"/>
              <w:rPr>
                <w:b/>
                <w:sz w:val="24"/>
                <w:lang w:eastAsia="nb-NO"/>
              </w:rPr>
            </w:pPr>
            <w:r>
              <w:rPr>
                <w:b/>
                <w:sz w:val="24"/>
                <w:lang w:eastAsia="nb-NO"/>
              </w:rPr>
              <w:t>Fagområde</w:t>
            </w:r>
            <w:r w:rsidR="0035257E">
              <w:rPr>
                <w:b/>
                <w:sz w:val="24"/>
                <w:lang w:eastAsia="nb-NO"/>
              </w:rPr>
              <w:t xml:space="preserve">: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7A33280" w14:textId="77777777" w:rsidR="00C635C5" w:rsidRDefault="00C635C5">
            <w:pPr>
              <w:jc w:val="both"/>
              <w:rPr>
                <w:b/>
                <w:sz w:val="24"/>
                <w:lang w:eastAsia="nb-NO"/>
              </w:rPr>
            </w:pPr>
            <w:r>
              <w:rPr>
                <w:b/>
                <w:sz w:val="24"/>
                <w:lang w:eastAsia="nb-NO"/>
              </w:rPr>
              <w:t>Navn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AD51A49" w14:textId="77777777" w:rsidR="00C635C5" w:rsidRDefault="00C635C5">
            <w:pPr>
              <w:jc w:val="both"/>
              <w:rPr>
                <w:b/>
                <w:sz w:val="24"/>
                <w:lang w:eastAsia="nb-NO"/>
              </w:rPr>
            </w:pPr>
            <w:r>
              <w:rPr>
                <w:b/>
                <w:sz w:val="24"/>
                <w:lang w:eastAsia="nb-NO"/>
              </w:rPr>
              <w:t>E-postadresse</w:t>
            </w:r>
            <w:r>
              <w:rPr>
                <w:b/>
                <w:sz w:val="24"/>
                <w:lang w:eastAsia="nb-NO"/>
              </w:rPr>
              <w:br/>
            </w:r>
          </w:p>
        </w:tc>
      </w:tr>
      <w:tr w:rsidR="00C635C5" w14:paraId="005A8889" w14:textId="77777777" w:rsidTr="008833CC">
        <w:trPr>
          <w:trHeight w:val="39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875B" w14:textId="77777777" w:rsidR="00C635C5" w:rsidRPr="003E0CAC" w:rsidRDefault="00C635C5">
            <w:pPr>
              <w:rPr>
                <w:rFonts w:cs="Arial"/>
                <w:bCs/>
                <w:lang w:eastAsia="nb-NO"/>
              </w:rPr>
            </w:pPr>
            <w:r w:rsidRPr="003E0CAC">
              <w:rPr>
                <w:rFonts w:cs="Arial"/>
                <w:bCs/>
                <w:lang w:eastAsia="nb-NO"/>
              </w:rPr>
              <w:t>1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7E14" w14:textId="53014434" w:rsidR="00C635C5" w:rsidRPr="0035257E" w:rsidRDefault="2F9D9B78">
            <w:pPr>
              <w:rPr>
                <w:rFonts w:cs="Arial"/>
                <w:bCs/>
                <w:lang w:eastAsia="nb-NO"/>
              </w:rPr>
            </w:pPr>
            <w:r w:rsidRPr="0CFD6BEF">
              <w:rPr>
                <w:rFonts w:cs="Arial"/>
                <w:lang w:eastAsia="nb-NO"/>
              </w:rPr>
              <w:t>Strategisk kommunikasjonsrådgiving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52B" w14:textId="77777777" w:rsidR="00C635C5" w:rsidRDefault="00C635C5">
            <w:pPr>
              <w:rPr>
                <w:lang w:eastAsia="nb-NO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DEC8" w14:textId="77777777" w:rsidR="00C635C5" w:rsidRDefault="00C635C5">
            <w:pPr>
              <w:rPr>
                <w:lang w:eastAsia="nb-NO"/>
              </w:rPr>
            </w:pPr>
          </w:p>
        </w:tc>
      </w:tr>
      <w:tr w:rsidR="00C635C5" w14:paraId="013DDF4F" w14:textId="77777777" w:rsidTr="008833CC">
        <w:trPr>
          <w:trHeight w:val="4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622" w14:textId="77777777" w:rsidR="00C635C5" w:rsidRPr="003E0CAC" w:rsidRDefault="00C635C5">
            <w:pPr>
              <w:rPr>
                <w:rFonts w:cs="Arial"/>
                <w:bCs/>
                <w:shd w:val="clear" w:color="auto" w:fill="FFFFFF"/>
              </w:rPr>
            </w:pPr>
            <w:r w:rsidRPr="003E0CAC">
              <w:rPr>
                <w:rFonts w:cs="Arial"/>
                <w:bCs/>
                <w:shd w:val="clear" w:color="auto" w:fill="FFFFFF"/>
              </w:rPr>
              <w:t>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7030" w14:textId="72A254FB" w:rsidR="00C635C5" w:rsidRPr="00E74B78" w:rsidRDefault="1344CB80">
            <w:pPr>
              <w:rPr>
                <w:rFonts w:cs="Arial"/>
                <w:shd w:val="clear" w:color="auto" w:fill="FFFFFF"/>
                <w:lang w:eastAsia="nb-NO"/>
              </w:rPr>
            </w:pPr>
            <w:r w:rsidRPr="0CFD6BEF">
              <w:rPr>
                <w:rFonts w:cs="Arial"/>
                <w:lang w:eastAsia="nb-NO"/>
              </w:rPr>
              <w:t>Strategisk kommunikasjonsrådgiving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7DD" w14:textId="77777777" w:rsidR="00C635C5" w:rsidRDefault="00C635C5">
            <w:pPr>
              <w:rPr>
                <w:lang w:eastAsia="nb-NO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7AB" w14:textId="77777777" w:rsidR="00C635C5" w:rsidRDefault="00C635C5">
            <w:pPr>
              <w:rPr>
                <w:lang w:eastAsia="nb-NO"/>
              </w:rPr>
            </w:pPr>
          </w:p>
        </w:tc>
      </w:tr>
      <w:tr w:rsidR="00C635C5" w14:paraId="25742622" w14:textId="77777777" w:rsidTr="008833CC">
        <w:trPr>
          <w:trHeight w:val="4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986A" w14:textId="77777777" w:rsidR="00C635C5" w:rsidRPr="003E0CAC" w:rsidRDefault="00C635C5">
            <w:pPr>
              <w:rPr>
                <w:rFonts w:cs="Arial"/>
                <w:bCs/>
                <w:lang w:eastAsia="nb-NO"/>
              </w:rPr>
            </w:pPr>
            <w:r w:rsidRPr="003E0CAC">
              <w:rPr>
                <w:rFonts w:cs="Arial"/>
                <w:bCs/>
                <w:lang w:eastAsia="nb-NO"/>
              </w:rPr>
              <w:t>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F5A0" w14:textId="58A31612" w:rsidR="00C635C5" w:rsidRPr="00E74B78" w:rsidRDefault="6C7D5E43">
            <w:pPr>
              <w:rPr>
                <w:rFonts w:cs="Arial"/>
                <w:bCs/>
                <w:lang w:eastAsia="nb-NO"/>
              </w:rPr>
            </w:pPr>
            <w:r w:rsidRPr="0CFD6BEF">
              <w:rPr>
                <w:rFonts w:cs="Arial"/>
                <w:lang w:eastAsia="nb-NO"/>
              </w:rPr>
              <w:t>Strategisk kommunikasjonsrådgiving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B544" w14:textId="77777777" w:rsidR="00C635C5" w:rsidRDefault="00C635C5">
            <w:pPr>
              <w:rPr>
                <w:lang w:eastAsia="nb-NO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01B" w14:textId="77777777" w:rsidR="00C635C5" w:rsidRDefault="00C635C5">
            <w:pPr>
              <w:rPr>
                <w:lang w:eastAsia="nb-NO"/>
              </w:rPr>
            </w:pPr>
          </w:p>
        </w:tc>
      </w:tr>
    </w:tbl>
    <w:p w14:paraId="1B902349" w14:textId="77777777" w:rsidR="00F803AB" w:rsidRDefault="00F803AB" w:rsidP="00F803AB">
      <w:pPr>
        <w:rPr>
          <w:rFonts w:ascii="Arial" w:hAnsi="Arial" w:cs="Arial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7"/>
        <w:gridCol w:w="3407"/>
        <w:gridCol w:w="2421"/>
        <w:gridCol w:w="2631"/>
      </w:tblGrid>
      <w:tr w:rsidR="0035257E" w14:paraId="370CF3CA" w14:textId="77777777" w:rsidTr="00434389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2B93D2" w14:textId="77777777" w:rsidR="0035257E" w:rsidRDefault="0035257E" w:rsidP="00434389">
            <w:pPr>
              <w:jc w:val="both"/>
              <w:rPr>
                <w:b/>
                <w:sz w:val="24"/>
                <w:lang w:eastAsia="nb-NO"/>
              </w:rPr>
            </w:pPr>
            <w:proofErr w:type="spellStart"/>
            <w:r>
              <w:rPr>
                <w:b/>
                <w:sz w:val="24"/>
                <w:lang w:eastAsia="nb-NO"/>
              </w:rPr>
              <w:t>Nr</w:t>
            </w:r>
            <w:proofErr w:type="spellEnd"/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8D284D4" w14:textId="77777777" w:rsidR="0035257E" w:rsidRDefault="0035257E" w:rsidP="00434389">
            <w:pPr>
              <w:jc w:val="both"/>
              <w:rPr>
                <w:b/>
                <w:sz w:val="24"/>
                <w:lang w:eastAsia="nb-NO"/>
              </w:rPr>
            </w:pPr>
            <w:r>
              <w:rPr>
                <w:b/>
                <w:sz w:val="24"/>
                <w:lang w:eastAsia="nb-NO"/>
              </w:rPr>
              <w:t xml:space="preserve">Fagområde: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F3E92ED" w14:textId="77777777" w:rsidR="0035257E" w:rsidRDefault="0035257E" w:rsidP="00434389">
            <w:pPr>
              <w:jc w:val="both"/>
              <w:rPr>
                <w:b/>
                <w:sz w:val="24"/>
                <w:lang w:eastAsia="nb-NO"/>
              </w:rPr>
            </w:pPr>
            <w:r>
              <w:rPr>
                <w:b/>
                <w:sz w:val="24"/>
                <w:lang w:eastAsia="nb-NO"/>
              </w:rPr>
              <w:t>Navn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E978D1A" w14:textId="77777777" w:rsidR="0035257E" w:rsidRDefault="0035257E" w:rsidP="00434389">
            <w:pPr>
              <w:jc w:val="both"/>
              <w:rPr>
                <w:b/>
                <w:sz w:val="24"/>
                <w:lang w:eastAsia="nb-NO"/>
              </w:rPr>
            </w:pPr>
            <w:r>
              <w:rPr>
                <w:b/>
                <w:sz w:val="24"/>
                <w:lang w:eastAsia="nb-NO"/>
              </w:rPr>
              <w:t>E-postadresse</w:t>
            </w:r>
            <w:r>
              <w:rPr>
                <w:b/>
                <w:sz w:val="24"/>
                <w:lang w:eastAsia="nb-NO"/>
              </w:rPr>
              <w:br/>
            </w:r>
          </w:p>
        </w:tc>
      </w:tr>
      <w:tr w:rsidR="0035257E" w14:paraId="2D59BE34" w14:textId="77777777" w:rsidTr="00434389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61F4" w14:textId="77777777" w:rsidR="0035257E" w:rsidRPr="003E0CAC" w:rsidRDefault="0035257E" w:rsidP="00434389">
            <w:pPr>
              <w:rPr>
                <w:rFonts w:cs="Arial"/>
                <w:bCs/>
                <w:lang w:eastAsia="nb-NO"/>
              </w:rPr>
            </w:pPr>
            <w:r w:rsidRPr="003E0CAC">
              <w:rPr>
                <w:rFonts w:cs="Arial"/>
                <w:bCs/>
                <w:lang w:eastAsia="nb-NO"/>
              </w:rPr>
              <w:t>1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91BF" w14:textId="4C45C77B" w:rsidR="0035257E" w:rsidRPr="0035257E" w:rsidRDefault="0035257E" w:rsidP="00434389">
            <w:pPr>
              <w:rPr>
                <w:rFonts w:cs="Arial"/>
                <w:bCs/>
                <w:lang w:eastAsia="nb-NO"/>
              </w:rPr>
            </w:pPr>
            <w:r w:rsidRPr="0035257E">
              <w:rPr>
                <w:rFonts w:cs="Arial"/>
                <w:bCs/>
                <w:lang w:eastAsia="nb-NO"/>
              </w:rPr>
              <w:t>Strategisk design</w:t>
            </w:r>
            <w:r w:rsidR="008833CC">
              <w:rPr>
                <w:rFonts w:cs="Arial"/>
                <w:bCs/>
                <w:lang w:eastAsia="nb-NO"/>
              </w:rPr>
              <w:t xml:space="preserve"> og </w:t>
            </w:r>
            <w:r w:rsidRPr="0035257E">
              <w:rPr>
                <w:rFonts w:cs="Arial"/>
                <w:bCs/>
                <w:lang w:eastAsia="nb-NO"/>
              </w:rPr>
              <w:t>grafiske tjenester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0DC" w14:textId="77777777" w:rsidR="0035257E" w:rsidRDefault="0035257E" w:rsidP="00434389">
            <w:pPr>
              <w:rPr>
                <w:lang w:eastAsia="nb-NO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E728" w14:textId="77777777" w:rsidR="0035257E" w:rsidRDefault="0035257E" w:rsidP="00434389">
            <w:pPr>
              <w:rPr>
                <w:lang w:eastAsia="nb-NO"/>
              </w:rPr>
            </w:pPr>
          </w:p>
        </w:tc>
      </w:tr>
      <w:tr w:rsidR="0035257E" w14:paraId="2AF18F90" w14:textId="77777777" w:rsidTr="00434389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E1B" w14:textId="77777777" w:rsidR="0035257E" w:rsidRPr="003E0CAC" w:rsidRDefault="0035257E" w:rsidP="00434389">
            <w:pPr>
              <w:rPr>
                <w:rFonts w:cs="Arial"/>
                <w:bCs/>
                <w:shd w:val="clear" w:color="auto" w:fill="FFFFFF"/>
              </w:rPr>
            </w:pPr>
            <w:r w:rsidRPr="003E0CAC">
              <w:rPr>
                <w:rFonts w:cs="Arial"/>
                <w:bCs/>
                <w:shd w:val="clear" w:color="auto" w:fill="FFFFFF"/>
              </w:rPr>
              <w:t>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8B03" w14:textId="046A37EF" w:rsidR="0035257E" w:rsidRPr="00E74B78" w:rsidRDefault="0035257E" w:rsidP="00434389">
            <w:pPr>
              <w:rPr>
                <w:rFonts w:cs="Arial"/>
                <w:bCs/>
                <w:shd w:val="clear" w:color="auto" w:fill="FFFFFF"/>
              </w:rPr>
            </w:pPr>
            <w:r w:rsidRPr="0035257E">
              <w:rPr>
                <w:rFonts w:cs="Arial"/>
                <w:bCs/>
                <w:lang w:eastAsia="nb-NO"/>
              </w:rPr>
              <w:t>Strategisk design og grafiske tjenester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A676" w14:textId="77777777" w:rsidR="0035257E" w:rsidRDefault="0035257E" w:rsidP="00434389">
            <w:pPr>
              <w:rPr>
                <w:lang w:eastAsia="nb-NO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FBCB" w14:textId="77777777" w:rsidR="0035257E" w:rsidRDefault="0035257E" w:rsidP="00434389">
            <w:pPr>
              <w:rPr>
                <w:lang w:eastAsia="nb-NO"/>
              </w:rPr>
            </w:pPr>
          </w:p>
        </w:tc>
      </w:tr>
      <w:tr w:rsidR="0035257E" w14:paraId="1AE5F990" w14:textId="77777777" w:rsidTr="00434389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1AF" w14:textId="77777777" w:rsidR="0035257E" w:rsidRPr="003E0CAC" w:rsidRDefault="0035257E" w:rsidP="00434389">
            <w:pPr>
              <w:rPr>
                <w:rFonts w:cs="Arial"/>
                <w:bCs/>
                <w:lang w:eastAsia="nb-NO"/>
              </w:rPr>
            </w:pPr>
            <w:r w:rsidRPr="003E0CAC">
              <w:rPr>
                <w:rFonts w:cs="Arial"/>
                <w:bCs/>
                <w:lang w:eastAsia="nb-NO"/>
              </w:rPr>
              <w:t>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9D28" w14:textId="37522008" w:rsidR="0035257E" w:rsidRPr="00E74B78" w:rsidRDefault="0035257E" w:rsidP="00434389">
            <w:pPr>
              <w:rPr>
                <w:rFonts w:cs="Arial"/>
                <w:bCs/>
                <w:lang w:eastAsia="nb-NO"/>
              </w:rPr>
            </w:pPr>
            <w:r w:rsidRPr="0035257E">
              <w:rPr>
                <w:rFonts w:cs="Arial"/>
                <w:bCs/>
                <w:lang w:eastAsia="nb-NO"/>
              </w:rPr>
              <w:t>Strategisk design og grafiske tjenester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56C" w14:textId="77777777" w:rsidR="0035257E" w:rsidRDefault="0035257E" w:rsidP="00434389">
            <w:pPr>
              <w:rPr>
                <w:lang w:eastAsia="nb-NO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434" w14:textId="77777777" w:rsidR="0035257E" w:rsidRDefault="0035257E" w:rsidP="00434389">
            <w:pPr>
              <w:rPr>
                <w:lang w:eastAsia="nb-NO"/>
              </w:rPr>
            </w:pPr>
          </w:p>
        </w:tc>
      </w:tr>
    </w:tbl>
    <w:p w14:paraId="7EE76571" w14:textId="77777777" w:rsidR="0035257E" w:rsidRDefault="0035257E" w:rsidP="00F803AB">
      <w:pPr>
        <w:rPr>
          <w:rFonts w:ascii="Arial" w:hAnsi="Arial" w:cs="Arial"/>
          <w:lang w:eastAsia="nb-NO"/>
        </w:rPr>
      </w:pPr>
    </w:p>
    <w:p w14:paraId="0599F6BD" w14:textId="77777777" w:rsidR="00976172" w:rsidRPr="00976172" w:rsidRDefault="00976172" w:rsidP="00976172">
      <w:pPr>
        <w:rPr>
          <w:rFonts w:ascii="Arial" w:hAnsi="Arial" w:cs="Arial"/>
          <w:b/>
          <w:bCs/>
          <w:u w:val="single"/>
          <w:lang w:eastAsia="nb-NO"/>
        </w:rPr>
      </w:pPr>
      <w:r w:rsidRPr="00976172">
        <w:rPr>
          <w:rFonts w:ascii="Arial" w:hAnsi="Arial" w:cs="Arial"/>
          <w:b/>
          <w:bCs/>
          <w:u w:val="single"/>
          <w:lang w:eastAsia="nb-NO"/>
        </w:rPr>
        <w:t xml:space="preserve">Vedlegg: </w:t>
      </w:r>
    </w:p>
    <w:p w14:paraId="47487E9A" w14:textId="7C5A7EF2" w:rsidR="00053F40" w:rsidRDefault="008C1403" w:rsidP="003628D8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Merk vedlegg med ‘</w:t>
      </w:r>
      <w:r w:rsidR="00976172" w:rsidRPr="00976172">
        <w:rPr>
          <w:rFonts w:ascii="Arial" w:hAnsi="Arial" w:cs="Arial"/>
          <w:lang w:eastAsia="nb-NO"/>
        </w:rPr>
        <w:t xml:space="preserve">CV for </w:t>
      </w:r>
      <w:r w:rsidR="007A2182">
        <w:rPr>
          <w:rFonts w:ascii="Arial" w:hAnsi="Arial" w:cs="Arial"/>
          <w:lang w:eastAsia="nb-NO"/>
        </w:rPr>
        <w:t>tilbudte ressurser</w:t>
      </w:r>
      <w:r>
        <w:rPr>
          <w:rFonts w:ascii="Arial" w:hAnsi="Arial" w:cs="Arial"/>
          <w:lang w:eastAsia="nb-NO"/>
        </w:rPr>
        <w:t>’</w:t>
      </w:r>
      <w:r w:rsidR="007A2182">
        <w:rPr>
          <w:rFonts w:ascii="Arial" w:hAnsi="Arial" w:cs="Arial"/>
          <w:lang w:eastAsia="nb-NO"/>
        </w:rPr>
        <w:t xml:space="preserve"> (maks to sider</w:t>
      </w:r>
      <w:r>
        <w:rPr>
          <w:rFonts w:ascii="Arial" w:hAnsi="Arial" w:cs="Arial"/>
          <w:lang w:eastAsia="nb-NO"/>
        </w:rPr>
        <w:t xml:space="preserve"> per CV</w:t>
      </w:r>
      <w:r w:rsidR="007A2182">
        <w:rPr>
          <w:rFonts w:ascii="Arial" w:hAnsi="Arial" w:cs="Arial"/>
          <w:lang w:eastAsia="nb-NO"/>
        </w:rPr>
        <w:t>)</w:t>
      </w:r>
      <w:r w:rsidR="005A3E6F">
        <w:rPr>
          <w:rFonts w:ascii="Arial" w:hAnsi="Arial" w:cs="Arial"/>
          <w:lang w:eastAsia="nb-NO"/>
        </w:rPr>
        <w:t>.</w:t>
      </w:r>
    </w:p>
    <w:p w14:paraId="21D8921F" w14:textId="77777777" w:rsidR="003628D8" w:rsidRPr="003628D8" w:rsidRDefault="003628D8" w:rsidP="003628D8">
      <w:pPr>
        <w:rPr>
          <w:rFonts w:ascii="Arial" w:hAnsi="Arial" w:cs="Arial"/>
          <w:lang w:eastAsia="nb-NO"/>
        </w:rPr>
      </w:pPr>
    </w:p>
    <w:p w14:paraId="3E11B7F0" w14:textId="1D8CEF5B" w:rsidR="00F43ACD" w:rsidRPr="005A3E6F" w:rsidRDefault="00393943" w:rsidP="00F43ACD">
      <w:pPr>
        <w:pStyle w:val="Overskrift1"/>
        <w:ind w:left="1068"/>
        <w:rPr>
          <w:rFonts w:ascii="Arial" w:hAnsi="Arial"/>
        </w:rPr>
      </w:pPr>
      <w:r>
        <w:rPr>
          <w:rFonts w:ascii="Arial" w:hAnsi="Arial"/>
        </w:rPr>
        <w:t>Intervju</w:t>
      </w:r>
      <w:r w:rsidR="008478E1">
        <w:rPr>
          <w:rFonts w:ascii="Arial" w:hAnsi="Arial"/>
        </w:rPr>
        <w:t xml:space="preserve"> </w:t>
      </w:r>
      <w:r w:rsidR="0091676B">
        <w:rPr>
          <w:rFonts w:ascii="Arial" w:hAnsi="Arial"/>
        </w:rPr>
        <w:t xml:space="preserve">- </w:t>
      </w:r>
      <w:r w:rsidR="00565D3F" w:rsidRPr="00565D3F">
        <w:rPr>
          <w:rFonts w:ascii="Arial" w:hAnsi="Arial"/>
        </w:rPr>
        <w:t>Strategisk kommunikasjonsrådgiving</w:t>
      </w:r>
    </w:p>
    <w:p w14:paraId="21C26F43" w14:textId="38B0A5C6" w:rsidR="00BA2001" w:rsidRPr="006C59EE" w:rsidRDefault="0091676B" w:rsidP="00BA2001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br/>
      </w:r>
      <w:r w:rsidR="0006794D" w:rsidRPr="006C59EE">
        <w:rPr>
          <w:rFonts w:ascii="Arial" w:hAnsi="Arial" w:cs="Arial"/>
          <w:lang w:eastAsia="nb-NO"/>
        </w:rPr>
        <w:t xml:space="preserve">Formålet med intervjuet er å vurdere kompetansen og gjennomføringsevnen til tilbudt team, herunder teamets forståelse av Oppdragsgivers behov og evne til å levere </w:t>
      </w:r>
      <w:r w:rsidR="0006794D" w:rsidRPr="006C59EE">
        <w:rPr>
          <w:rFonts w:ascii="Arial" w:hAnsi="Arial" w:cs="Arial"/>
          <w:lang w:eastAsia="nb-NO"/>
        </w:rPr>
        <w:lastRenderedPageBreak/>
        <w:t>kommunikasjonsfaglige tjenester i praksis</w:t>
      </w:r>
      <w:r w:rsidR="00FB7B85" w:rsidRPr="006C59EE">
        <w:rPr>
          <w:rFonts w:ascii="Arial" w:hAnsi="Arial" w:cs="Arial"/>
          <w:lang w:eastAsia="nb-NO"/>
        </w:rPr>
        <w:t xml:space="preserve">, </w:t>
      </w:r>
      <w:r w:rsidR="003F0D7D" w:rsidRPr="006C59EE">
        <w:rPr>
          <w:rFonts w:ascii="Arial" w:hAnsi="Arial" w:cs="Arial"/>
          <w:lang w:eastAsia="nb-NO"/>
        </w:rPr>
        <w:t xml:space="preserve">jf. vedlegg </w:t>
      </w:r>
      <w:r w:rsidR="00A84BE1" w:rsidRPr="006C59EE">
        <w:rPr>
          <w:rFonts w:ascii="Arial" w:hAnsi="Arial" w:cs="Arial"/>
          <w:lang w:eastAsia="nb-NO"/>
        </w:rPr>
        <w:t xml:space="preserve">E.1 </w:t>
      </w:r>
      <w:r w:rsidR="00CB69C6" w:rsidRPr="006C59EE">
        <w:rPr>
          <w:rFonts w:ascii="Arial" w:hAnsi="Arial" w:cs="Arial"/>
          <w:lang w:eastAsia="nb-NO"/>
        </w:rPr>
        <w:t>«</w:t>
      </w:r>
      <w:r w:rsidR="00032229" w:rsidRPr="006C59EE">
        <w:rPr>
          <w:rFonts w:ascii="Arial" w:hAnsi="Arial" w:cs="Arial"/>
          <w:lang w:eastAsia="nb-NO"/>
        </w:rPr>
        <w:t>Intervju</w:t>
      </w:r>
      <w:r w:rsidR="00BA2001" w:rsidRPr="006C59EE">
        <w:rPr>
          <w:rFonts w:ascii="Arial" w:hAnsi="Arial" w:cs="Arial"/>
          <w:lang w:eastAsia="nb-NO"/>
        </w:rPr>
        <w:t xml:space="preserve"> med </w:t>
      </w:r>
      <w:proofErr w:type="gramStart"/>
      <w:r w:rsidR="00BA2001" w:rsidRPr="006C59EE">
        <w:rPr>
          <w:rFonts w:ascii="Arial" w:hAnsi="Arial" w:cs="Arial"/>
          <w:lang w:eastAsia="nb-NO"/>
        </w:rPr>
        <w:t>case</w:t>
      </w:r>
      <w:proofErr w:type="gramEnd"/>
      <w:r w:rsidR="00BA2001" w:rsidRPr="006C59EE">
        <w:rPr>
          <w:rFonts w:ascii="Arial" w:hAnsi="Arial" w:cs="Arial"/>
          <w:lang w:eastAsia="nb-NO"/>
        </w:rPr>
        <w:t xml:space="preserve"> strategisk kommunikasjonsrådgiving».</w:t>
      </w:r>
    </w:p>
    <w:p w14:paraId="00DAFE9C" w14:textId="472776D7" w:rsidR="0006794D" w:rsidRPr="006C59EE" w:rsidRDefault="00FE6E28" w:rsidP="0006794D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Intervjuet vil bli gjennomført etter tilbudsfristens utløp, og som del av evalueringen av tilbud under tildelingskriteriet Intervju for delområde Strategisk kommunikasjonsrådgivning. Intervjuet gjennomføres én gang per leverandør.</w:t>
      </w:r>
    </w:p>
    <w:p w14:paraId="6C665786" w14:textId="1629D8EB" w:rsidR="0006794D" w:rsidRPr="006C59EE" w:rsidRDefault="00033EAB" w:rsidP="0006794D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 xml:space="preserve">Intervjuet vil omfatte de tilbudte nøkkelressursene og gjennomføres som et strukturert intervju basert på </w:t>
      </w:r>
      <w:proofErr w:type="gramStart"/>
      <w:r w:rsidRPr="006C59EE">
        <w:rPr>
          <w:rFonts w:ascii="Arial" w:hAnsi="Arial" w:cs="Arial"/>
          <w:lang w:eastAsia="nb-NO"/>
        </w:rPr>
        <w:t>et felles case</w:t>
      </w:r>
      <w:proofErr w:type="gramEnd"/>
      <w:r w:rsidRPr="006C59EE">
        <w:rPr>
          <w:rFonts w:ascii="Arial" w:hAnsi="Arial" w:cs="Arial"/>
          <w:lang w:eastAsia="nb-NO"/>
        </w:rPr>
        <w:t xml:space="preserve">, som oversendes leverandørene i forkant av intervjuet. </w:t>
      </w:r>
      <w:proofErr w:type="spellStart"/>
      <w:r w:rsidRPr="006C59EE">
        <w:rPr>
          <w:rFonts w:ascii="Arial" w:hAnsi="Arial" w:cs="Arial"/>
          <w:lang w:eastAsia="nb-NO"/>
        </w:rPr>
        <w:t>Caset</w:t>
      </w:r>
      <w:proofErr w:type="spellEnd"/>
      <w:r w:rsidRPr="006C59EE">
        <w:rPr>
          <w:rFonts w:ascii="Arial" w:hAnsi="Arial" w:cs="Arial"/>
          <w:lang w:eastAsia="nb-NO"/>
        </w:rPr>
        <w:t xml:space="preserve"> vil beskrive en realistisk situasjon innenfor rammene av oppdraget slik dette er beskrevet i konkurransegrunnlaget, og benyttes som utgangspunkt for dialog og faglige resonnementer.</w:t>
      </w:r>
      <w:r w:rsidRPr="006C59EE">
        <w:rPr>
          <w:rFonts w:ascii="Arial" w:hAnsi="Arial" w:cs="Arial"/>
          <w:lang w:eastAsia="nb-NO"/>
        </w:rPr>
        <w:br/>
      </w:r>
      <w:r w:rsidRPr="006C59EE">
        <w:rPr>
          <w:rFonts w:ascii="Arial" w:hAnsi="Arial" w:cs="Arial"/>
          <w:lang w:eastAsia="nb-NO"/>
        </w:rPr>
        <w:br/>
      </w:r>
      <w:r w:rsidR="0006794D" w:rsidRPr="006C59EE">
        <w:rPr>
          <w:rFonts w:ascii="Arial" w:hAnsi="Arial" w:cs="Arial"/>
          <w:lang w:eastAsia="nb-NO"/>
        </w:rPr>
        <w:t>Samme struktur, tidsramme og vurderingsgrunnlag vil bli benyttet for alle leverandører.</w:t>
      </w:r>
    </w:p>
    <w:p w14:paraId="2D389A01" w14:textId="77777777" w:rsidR="0006794D" w:rsidRPr="006C59EE" w:rsidRDefault="0006794D" w:rsidP="0006794D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I intervjuet vil Oppdragsgiver blant annet vurdere:</w:t>
      </w:r>
    </w:p>
    <w:p w14:paraId="0E3B4334" w14:textId="3859E670" w:rsidR="0006794D" w:rsidRPr="006C59EE" w:rsidRDefault="0006794D" w:rsidP="008315E7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tilbudt teams forståelse av Oppdragsgivers behov og rammeavtalens formål</w:t>
      </w:r>
    </w:p>
    <w:p w14:paraId="52B8B0CB" w14:textId="77777777" w:rsidR="003C7B01" w:rsidRPr="006C59EE" w:rsidRDefault="0006794D" w:rsidP="003C7B01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faglig tilnærming til relevante og typiske problemstillinger innen kommunikasjo</w:t>
      </w:r>
      <w:r w:rsidR="008704DC" w:rsidRPr="006C59EE">
        <w:rPr>
          <w:rFonts w:ascii="Arial" w:hAnsi="Arial" w:cs="Arial"/>
          <w:lang w:eastAsia="nb-NO"/>
        </w:rPr>
        <w:t>nsrådgivning</w:t>
      </w:r>
    </w:p>
    <w:p w14:paraId="5AA7007C" w14:textId="77777777" w:rsidR="003C7B01" w:rsidRPr="006C59EE" w:rsidRDefault="003C7B01" w:rsidP="003C7B01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rolleforståelse og evne til å opptre som rådgiver for ledelse og organisasjon</w:t>
      </w:r>
    </w:p>
    <w:p w14:paraId="175FBA77" w14:textId="07FEF26D" w:rsidR="003C7B01" w:rsidRPr="006C59EE" w:rsidRDefault="003C7B01" w:rsidP="003C7B01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samspill og evne til effektiv gjennomføring av oppdrag i komplekse situasjoner</w:t>
      </w:r>
    </w:p>
    <w:p w14:paraId="2C610668" w14:textId="6854A764" w:rsidR="00732177" w:rsidRPr="006C59EE" w:rsidRDefault="00732177" w:rsidP="00F30C76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Det forventes ikke ferdige planer, detaljerte leveranser eller skriftlige besvarelser i tilknytning til intervjuet. Intervjuet vurderes på bakgrunn av hvordan det tilbudte teamet samlet sett demonstrerer relevant kompetanse, faglige vurderinger og evne til å gi strategiske råd.</w:t>
      </w:r>
    </w:p>
    <w:p w14:paraId="421B13F5" w14:textId="7111B8AF" w:rsidR="00F30C76" w:rsidRPr="006C59EE" w:rsidRDefault="007B6D5C" w:rsidP="00F30C76">
      <w:r w:rsidRPr="006C59EE">
        <w:rPr>
          <w:rFonts w:ascii="Arial" w:hAnsi="Arial" w:cs="Arial"/>
          <w:lang w:eastAsia="nb-NO"/>
        </w:rPr>
        <w:t>Vurderingen vil utelukkende ta utgangspunkt i tilbudte ressurser slik disse er beskrevet i tilbudet, og intervjuet skal ikke gi grunnlag for å endre, supplere eller erstatte tilbudt bemanning, CV-er eller øvrige deler av tilbudet.</w:t>
      </w:r>
      <w:r w:rsidR="004B07B4" w:rsidRPr="006C59EE">
        <w:br/>
      </w:r>
      <w:r w:rsidR="004B07B4" w:rsidRPr="006C59EE">
        <w:br/>
      </w:r>
      <w:r w:rsidR="003B3773" w:rsidRPr="006C59EE">
        <w:rPr>
          <w:rFonts w:ascii="Arial" w:hAnsi="Arial" w:cs="Arial"/>
          <w:lang w:eastAsia="nb-NO"/>
        </w:rPr>
        <w:t>Intervjuet innebærer ingen forhandling eller dialog om løsning, bemanning, pris eller øvrige forhold.</w:t>
      </w:r>
    </w:p>
    <w:p w14:paraId="1624E2EC" w14:textId="5A22A550" w:rsidR="008704DC" w:rsidRPr="006C59EE" w:rsidRDefault="008704DC" w:rsidP="0006794D">
      <w:pPr>
        <w:rPr>
          <w:rFonts w:ascii="Arial" w:hAnsi="Arial" w:cs="Arial"/>
          <w:lang w:eastAsia="nb-NO"/>
        </w:rPr>
      </w:pPr>
    </w:p>
    <w:p w14:paraId="77B183A5" w14:textId="3DA28D1F" w:rsidR="00D65797" w:rsidRPr="006C59EE" w:rsidRDefault="00D65797" w:rsidP="0006794D">
      <w:pPr>
        <w:pStyle w:val="Overskrift1"/>
        <w:ind w:left="1068"/>
        <w:rPr>
          <w:rFonts w:ascii="Arial" w:hAnsi="Arial"/>
        </w:rPr>
      </w:pPr>
      <w:r w:rsidRPr="006C59EE">
        <w:rPr>
          <w:rFonts w:ascii="Arial" w:hAnsi="Arial"/>
        </w:rPr>
        <w:t>Case - Strategisk design og grafiske tjenester</w:t>
      </w:r>
    </w:p>
    <w:p w14:paraId="30EFCE1C" w14:textId="7A8871E0" w:rsidR="00634D75" w:rsidRPr="006C59EE" w:rsidRDefault="00634D75" w:rsidP="00634D75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br/>
        <w:t xml:space="preserve">Formålet med </w:t>
      </w:r>
      <w:proofErr w:type="spellStart"/>
      <w:r w:rsidRPr="006C59EE">
        <w:rPr>
          <w:rFonts w:ascii="Arial" w:hAnsi="Arial" w:cs="Arial"/>
          <w:lang w:eastAsia="nb-NO"/>
        </w:rPr>
        <w:t>caset</w:t>
      </w:r>
      <w:proofErr w:type="spellEnd"/>
      <w:r w:rsidRPr="006C59EE">
        <w:rPr>
          <w:rFonts w:ascii="Arial" w:hAnsi="Arial" w:cs="Arial"/>
          <w:lang w:eastAsia="nb-NO"/>
        </w:rPr>
        <w:t xml:space="preserve"> er å vurdere leverandørens strategiske designforståelse og evne til å videreutvikle og ta ut Oppdragsgivers visuelle identitet på en helhetlig og konsistent måte i relevante flater, jf. vedlegg </w:t>
      </w:r>
      <w:r w:rsidR="00A84BE1" w:rsidRPr="006C59EE">
        <w:rPr>
          <w:rFonts w:ascii="Arial" w:hAnsi="Arial" w:cs="Arial"/>
          <w:lang w:eastAsia="nb-NO"/>
        </w:rPr>
        <w:t xml:space="preserve">E.2 </w:t>
      </w:r>
      <w:r w:rsidRPr="006C59EE">
        <w:rPr>
          <w:rFonts w:ascii="Arial" w:hAnsi="Arial" w:cs="Arial"/>
          <w:lang w:eastAsia="nb-NO"/>
        </w:rPr>
        <w:t>«Case strategisk design og grafiske tjenester».</w:t>
      </w:r>
    </w:p>
    <w:p w14:paraId="519AB5E1" w14:textId="77777777" w:rsidR="00610E4D" w:rsidRPr="006C59EE" w:rsidRDefault="00610E4D" w:rsidP="00610E4D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Casebesvarelsen skal leveres skriftlig som del av tilbudet innen tilbudsfristen.</w:t>
      </w:r>
    </w:p>
    <w:p w14:paraId="374050DB" w14:textId="77777777" w:rsidR="00610E4D" w:rsidRPr="006C59EE" w:rsidRDefault="00610E4D" w:rsidP="00610E4D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Casepresentasjonen vil bli gjennomført etter tilbudsfristens utløp, og som del av evalueringen av tilbud under tildelingskriteriet Case for delområde Strategisk design og grafiske tjenester.</w:t>
      </w:r>
    </w:p>
    <w:p w14:paraId="7AC2C59C" w14:textId="396AAC6A" w:rsidR="00634D75" w:rsidRPr="006C59EE" w:rsidRDefault="00610E4D" w:rsidP="00610E4D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Casepresentasjonen vil bestå i en presentasjon og utdyping av den skriftlig innleverte casebesvarelsen, og gjennomføres én gang per leverandør.</w:t>
      </w:r>
      <w:r w:rsidR="00634D75" w:rsidRPr="006C59EE">
        <w:rPr>
          <w:rFonts w:ascii="Arial" w:hAnsi="Arial" w:cs="Arial"/>
          <w:lang w:eastAsia="nb-NO"/>
        </w:rPr>
        <w:t>.</w:t>
      </w:r>
    </w:p>
    <w:p w14:paraId="1D23EFC7" w14:textId="2C5C0358" w:rsidR="00634D75" w:rsidRPr="006C59EE" w:rsidRDefault="00634D75" w:rsidP="00EB632F">
      <w:pPr>
        <w:rPr>
          <w:rFonts w:ascii="Arial" w:hAnsi="Arial" w:cs="Arial"/>
          <w:lang w:eastAsia="nb-NO"/>
        </w:rPr>
      </w:pPr>
      <w:proofErr w:type="spellStart"/>
      <w:r w:rsidRPr="006C59EE">
        <w:rPr>
          <w:rFonts w:ascii="Arial" w:hAnsi="Arial" w:cs="Arial"/>
          <w:lang w:eastAsia="nb-NO"/>
        </w:rPr>
        <w:t>Caset</w:t>
      </w:r>
      <w:proofErr w:type="spellEnd"/>
      <w:r w:rsidRPr="006C59EE">
        <w:rPr>
          <w:rFonts w:ascii="Arial" w:hAnsi="Arial" w:cs="Arial"/>
          <w:lang w:eastAsia="nb-NO"/>
        </w:rPr>
        <w:t xml:space="preserve"> gjennomføres med utgangspunkt i </w:t>
      </w:r>
      <w:proofErr w:type="gramStart"/>
      <w:r w:rsidRPr="006C59EE">
        <w:rPr>
          <w:rFonts w:ascii="Arial" w:hAnsi="Arial" w:cs="Arial"/>
          <w:lang w:eastAsia="nb-NO"/>
        </w:rPr>
        <w:t>et forhåndsdefinert case</w:t>
      </w:r>
      <w:proofErr w:type="gramEnd"/>
      <w:r w:rsidRPr="006C59EE">
        <w:rPr>
          <w:rFonts w:ascii="Arial" w:hAnsi="Arial" w:cs="Arial"/>
          <w:lang w:eastAsia="nb-NO"/>
        </w:rPr>
        <w:t xml:space="preserve"> utarbeidet av Oppdragsgiver, og</w:t>
      </w:r>
      <w:r w:rsidR="00EB632F" w:rsidRPr="006C59EE">
        <w:t xml:space="preserve"> </w:t>
      </w:r>
      <w:r w:rsidR="00EB632F" w:rsidRPr="006C59EE">
        <w:rPr>
          <w:rFonts w:ascii="Arial" w:hAnsi="Arial" w:cs="Arial"/>
          <w:lang w:eastAsia="nb-NO"/>
        </w:rPr>
        <w:t xml:space="preserve">leverandøren skal presentere én samlet og helhetlig løsning innenfor de rammer og føringer som </w:t>
      </w:r>
      <w:proofErr w:type="gramStart"/>
      <w:r w:rsidR="00EB632F" w:rsidRPr="006C59EE">
        <w:rPr>
          <w:rFonts w:ascii="Arial" w:hAnsi="Arial" w:cs="Arial"/>
          <w:lang w:eastAsia="nb-NO"/>
        </w:rPr>
        <w:t>fremgår</w:t>
      </w:r>
      <w:proofErr w:type="gramEnd"/>
      <w:r w:rsidR="00EB632F" w:rsidRPr="006C59EE">
        <w:rPr>
          <w:rFonts w:ascii="Arial" w:hAnsi="Arial" w:cs="Arial"/>
          <w:lang w:eastAsia="nb-NO"/>
        </w:rPr>
        <w:t xml:space="preserve"> av vedlagt </w:t>
      </w:r>
      <w:proofErr w:type="gramStart"/>
      <w:r w:rsidR="00EB632F" w:rsidRPr="006C59EE">
        <w:rPr>
          <w:rFonts w:ascii="Arial" w:hAnsi="Arial" w:cs="Arial"/>
          <w:lang w:eastAsia="nb-NO"/>
        </w:rPr>
        <w:t>case</w:t>
      </w:r>
      <w:proofErr w:type="gramEnd"/>
      <w:r w:rsidR="00EB632F" w:rsidRPr="006C59EE">
        <w:rPr>
          <w:rFonts w:ascii="Cambria Math" w:hAnsi="Cambria Math" w:cs="Cambria Math"/>
          <w:lang w:eastAsia="nb-NO"/>
        </w:rPr>
        <w:t>‑</w:t>
      </w:r>
      <w:r w:rsidR="00EB632F" w:rsidRPr="006C59EE">
        <w:rPr>
          <w:rFonts w:ascii="Arial" w:hAnsi="Arial" w:cs="Arial"/>
          <w:lang w:eastAsia="nb-NO"/>
        </w:rPr>
        <w:t>beskrivelse.</w:t>
      </w:r>
      <w:r w:rsidR="00EB632F" w:rsidRPr="006C59EE">
        <w:rPr>
          <w:rFonts w:ascii="Arial" w:hAnsi="Arial" w:cs="Arial"/>
          <w:lang w:eastAsia="nb-NO"/>
        </w:rPr>
        <w:br/>
        <w:t>Det er ikke tillatt å presentere alternative løsninger, parallelle konsepter eller ulike varianter av samme løsning.</w:t>
      </w:r>
      <w:r w:rsidR="00EB632F" w:rsidRPr="006C59EE">
        <w:rPr>
          <w:rFonts w:ascii="Arial" w:hAnsi="Arial" w:cs="Arial"/>
          <w:lang w:eastAsia="nb-NO"/>
        </w:rPr>
        <w:br/>
      </w:r>
      <w:r w:rsidR="00EB632F" w:rsidRPr="006C59EE">
        <w:rPr>
          <w:rFonts w:ascii="Arial" w:hAnsi="Arial" w:cs="Arial"/>
          <w:lang w:eastAsia="nb-NO"/>
        </w:rPr>
        <w:lastRenderedPageBreak/>
        <w:br/>
      </w:r>
      <w:r w:rsidRPr="006C59EE">
        <w:rPr>
          <w:rFonts w:ascii="Arial" w:hAnsi="Arial" w:cs="Arial"/>
          <w:lang w:eastAsia="nb-NO"/>
        </w:rPr>
        <w:t>Samme struktur, tidsramme og vurderingsgrunnlag vil bli benyttet for alle leverandører.</w:t>
      </w:r>
    </w:p>
    <w:p w14:paraId="070F20AF" w14:textId="665ADC61" w:rsidR="00634D75" w:rsidRPr="006C59EE" w:rsidRDefault="00634D75" w:rsidP="00634D75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 xml:space="preserve">I vurderingen av </w:t>
      </w:r>
      <w:proofErr w:type="spellStart"/>
      <w:r w:rsidRPr="006C59EE">
        <w:rPr>
          <w:rFonts w:ascii="Arial" w:hAnsi="Arial" w:cs="Arial"/>
          <w:lang w:eastAsia="nb-NO"/>
        </w:rPr>
        <w:t>caset</w:t>
      </w:r>
      <w:proofErr w:type="spellEnd"/>
      <w:r w:rsidRPr="006C59EE">
        <w:rPr>
          <w:rFonts w:ascii="Arial" w:hAnsi="Arial" w:cs="Arial"/>
          <w:lang w:eastAsia="nb-NO"/>
        </w:rPr>
        <w:t xml:space="preserve"> vil Oppdragsgiver blant annet legge vekt på:</w:t>
      </w:r>
    </w:p>
    <w:p w14:paraId="5DFEA61E" w14:textId="77777777" w:rsidR="00624DBD" w:rsidRPr="006C59EE" w:rsidRDefault="00634D75" w:rsidP="00634D75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leverandørens strategiske forståelse av Oppdragsgivers visuelle identitet, målgrupper og samfunnsoppdrag</w:t>
      </w:r>
    </w:p>
    <w:p w14:paraId="0B83A73F" w14:textId="77777777" w:rsidR="00624DBD" w:rsidRPr="006C59EE" w:rsidRDefault="00634D75" w:rsidP="00634D75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evne til å formulere tydelige og relevante designprinsipper</w:t>
      </w:r>
    </w:p>
    <w:p w14:paraId="6315C359" w14:textId="77777777" w:rsidR="00B30438" w:rsidRPr="006C59EE" w:rsidRDefault="00634D75" w:rsidP="00634D75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metodisk og helhetlig tilnærming til uttak av visuell profil på tvers av flater, herunder presentasjoner, årsrapport og nettsider</w:t>
      </w:r>
    </w:p>
    <w:p w14:paraId="345CE5B4" w14:textId="51EBEDFC" w:rsidR="00634D75" w:rsidRPr="006C59EE" w:rsidRDefault="00634D75" w:rsidP="00634D75">
      <w:pPr>
        <w:pStyle w:val="Listeavsnitt"/>
        <w:numPr>
          <w:ilvl w:val="0"/>
          <w:numId w:val="9"/>
        </w:num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evne til å omsette strategiske føringer til funksjonelle og konsistente visuelle eksempler</w:t>
      </w:r>
    </w:p>
    <w:p w14:paraId="6D816CE1" w14:textId="77777777" w:rsidR="00634D75" w:rsidRPr="006C59EE" w:rsidRDefault="00634D75" w:rsidP="00634D75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Casepresentasjonen vil bli vurdert på bakgrunn av hvordan leverandøren samlet sett demonstrerer relevant kompetanse, metodeforståelse og evne til å levere strategiske design</w:t>
      </w:r>
      <w:r w:rsidRPr="006C59EE">
        <w:rPr>
          <w:rFonts w:ascii="Cambria Math" w:hAnsi="Cambria Math" w:cs="Cambria Math"/>
          <w:lang w:eastAsia="nb-NO"/>
        </w:rPr>
        <w:t>‑</w:t>
      </w:r>
      <w:r w:rsidRPr="006C59EE">
        <w:rPr>
          <w:rFonts w:ascii="Arial" w:hAnsi="Arial" w:cs="Arial"/>
          <w:lang w:eastAsia="nb-NO"/>
        </w:rPr>
        <w:t xml:space="preserve"> og grafiske tjenester i tråd med Oppdragsgivers behov. Vurderingen vil utelukkende ta utgangspunkt i det innleverte tilbudet og leveransen knyttet til </w:t>
      </w:r>
      <w:proofErr w:type="spellStart"/>
      <w:r w:rsidRPr="006C59EE">
        <w:rPr>
          <w:rFonts w:ascii="Arial" w:hAnsi="Arial" w:cs="Arial"/>
          <w:lang w:eastAsia="nb-NO"/>
        </w:rPr>
        <w:t>caset</w:t>
      </w:r>
      <w:proofErr w:type="spellEnd"/>
      <w:r w:rsidRPr="006C59EE">
        <w:rPr>
          <w:rFonts w:ascii="Arial" w:hAnsi="Arial" w:cs="Arial"/>
          <w:lang w:eastAsia="nb-NO"/>
        </w:rPr>
        <w:t>, og casepresentasjonen skal ikke gi grunnlag for å endre, supplere eller forbedre tilbudet.</w:t>
      </w:r>
    </w:p>
    <w:p w14:paraId="3DE73130" w14:textId="7759BEC0" w:rsidR="003323D8" w:rsidRPr="006C59EE" w:rsidRDefault="00634D75" w:rsidP="00CB1E0E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Casepresentasjonen innebærer ingen forhandling eller dialog om løsning, bemanning, pris eller øvrige forhold, og gir ikke leverandøren adgang til å justere eller videreutvikle tilbudet utover det som allerede er levert.</w:t>
      </w:r>
      <w:r w:rsidR="00CB1E0E" w:rsidRPr="006C59EE">
        <w:br/>
      </w:r>
      <w:r w:rsidR="00CB1E0E" w:rsidRPr="006C59EE">
        <w:br/>
      </w:r>
      <w:r w:rsidR="00CB1E0E" w:rsidRPr="006C59EE">
        <w:rPr>
          <w:rFonts w:ascii="Arial" w:hAnsi="Arial" w:cs="Arial"/>
          <w:lang w:eastAsia="nb-NO"/>
        </w:rPr>
        <w:t xml:space="preserve">Oppdragsgiver vil kompensere leverandører som leverer casebesvarelse i konkurransen med kroner </w:t>
      </w:r>
      <w:r w:rsidR="4395C12C" w:rsidRPr="006C59EE">
        <w:rPr>
          <w:rFonts w:ascii="Arial" w:hAnsi="Arial" w:cs="Arial"/>
          <w:lang w:eastAsia="nb-NO"/>
        </w:rPr>
        <w:t>25</w:t>
      </w:r>
      <w:r w:rsidR="00CB1E0E" w:rsidRPr="006C59EE">
        <w:rPr>
          <w:rFonts w:ascii="Arial" w:hAnsi="Arial" w:cs="Arial"/>
          <w:lang w:eastAsia="nb-NO"/>
        </w:rPr>
        <w:t> 000 ekskl. mva.</w:t>
      </w:r>
      <w:r w:rsidR="00CB1E0E" w:rsidRPr="006C59EE">
        <w:br/>
      </w:r>
      <w:r w:rsidR="00CB1E0E" w:rsidRPr="006C59EE">
        <w:rPr>
          <w:rFonts w:ascii="Arial" w:hAnsi="Arial" w:cs="Arial"/>
          <w:lang w:eastAsia="nb-NO"/>
        </w:rPr>
        <w:t>Kompensasjonen gis uavhengig av utfallet av konkurransen og har ingen betydning for evalueringen eller rangeringen av tilbudene.</w:t>
      </w:r>
      <w:r w:rsidR="021A1994" w:rsidRPr="006C59EE">
        <w:rPr>
          <w:rFonts w:ascii="Arial" w:hAnsi="Arial" w:cs="Arial"/>
          <w:lang w:eastAsia="nb-NO"/>
        </w:rPr>
        <w:t xml:space="preserve"> </w:t>
      </w:r>
    </w:p>
    <w:p w14:paraId="42BCB896" w14:textId="77777777" w:rsidR="003323D8" w:rsidRPr="006C59EE" w:rsidRDefault="003323D8" w:rsidP="0006794D">
      <w:pPr>
        <w:rPr>
          <w:rFonts w:ascii="Arial" w:hAnsi="Arial" w:cs="Arial"/>
          <w:lang w:eastAsia="nb-NO"/>
        </w:rPr>
      </w:pPr>
    </w:p>
    <w:p w14:paraId="0344257E" w14:textId="77777777" w:rsidR="005E15C4" w:rsidRPr="006C59EE" w:rsidRDefault="005E15C4" w:rsidP="005E15C4">
      <w:pPr>
        <w:rPr>
          <w:rFonts w:ascii="Arial" w:hAnsi="Arial" w:cs="Arial"/>
          <w:b/>
          <w:bCs/>
          <w:u w:val="single"/>
          <w:lang w:eastAsia="nb-NO"/>
        </w:rPr>
      </w:pPr>
      <w:r w:rsidRPr="006C59EE">
        <w:rPr>
          <w:rFonts w:ascii="Arial" w:hAnsi="Arial" w:cs="Arial"/>
          <w:b/>
          <w:bCs/>
          <w:u w:val="single"/>
          <w:lang w:eastAsia="nb-NO"/>
        </w:rPr>
        <w:t xml:space="preserve">Vedlegg: </w:t>
      </w:r>
    </w:p>
    <w:p w14:paraId="6581A5D2" w14:textId="3FF76192" w:rsidR="00D54ECE" w:rsidRPr="00D54ECE" w:rsidRDefault="008C1403" w:rsidP="00D54ECE">
      <w:pPr>
        <w:rPr>
          <w:rFonts w:ascii="Arial" w:hAnsi="Arial" w:cs="Arial"/>
          <w:lang w:eastAsia="nb-NO"/>
        </w:rPr>
      </w:pPr>
      <w:r w:rsidRPr="006C59EE">
        <w:rPr>
          <w:rFonts w:ascii="Arial" w:hAnsi="Arial" w:cs="Arial"/>
          <w:lang w:eastAsia="nb-NO"/>
        </w:rPr>
        <w:t>Merk vedlegg med ‘</w:t>
      </w:r>
      <w:r w:rsidR="00035463" w:rsidRPr="006C59EE">
        <w:rPr>
          <w:rFonts w:ascii="Arial" w:hAnsi="Arial" w:cs="Arial"/>
          <w:lang w:eastAsia="nb-NO"/>
        </w:rPr>
        <w:t>Case</w:t>
      </w:r>
      <w:r w:rsidR="00804990" w:rsidRPr="006C59EE">
        <w:rPr>
          <w:rFonts w:ascii="Arial" w:hAnsi="Arial" w:cs="Arial"/>
          <w:lang w:eastAsia="nb-NO"/>
        </w:rPr>
        <w:t xml:space="preserve"> besvarelse</w:t>
      </w:r>
      <w:r w:rsidRPr="006C59EE">
        <w:rPr>
          <w:rFonts w:ascii="Arial" w:hAnsi="Arial" w:cs="Arial"/>
          <w:lang w:eastAsia="nb-NO"/>
        </w:rPr>
        <w:t>’</w:t>
      </w:r>
      <w:r w:rsidR="005E15C4" w:rsidRPr="006C59EE">
        <w:rPr>
          <w:rFonts w:ascii="Arial" w:hAnsi="Arial" w:cs="Arial"/>
          <w:lang w:eastAsia="nb-NO"/>
        </w:rPr>
        <w:t xml:space="preserve"> (maks </w:t>
      </w:r>
      <w:r w:rsidR="00EC0F02" w:rsidRPr="006C59EE">
        <w:rPr>
          <w:rFonts w:ascii="Arial" w:hAnsi="Arial" w:cs="Arial"/>
          <w:lang w:eastAsia="nb-NO"/>
        </w:rPr>
        <w:t>14 sider</w:t>
      </w:r>
      <w:r w:rsidR="004B59F8" w:rsidRPr="006C59EE">
        <w:rPr>
          <w:rFonts w:ascii="Arial" w:hAnsi="Arial" w:cs="Arial"/>
          <w:lang w:eastAsia="nb-NO"/>
        </w:rPr>
        <w:t xml:space="preserve">, jf. vedlegg </w:t>
      </w:r>
      <w:r w:rsidR="006C59EE" w:rsidRPr="006C59EE">
        <w:rPr>
          <w:rFonts w:ascii="Arial" w:hAnsi="Arial" w:cs="Arial"/>
          <w:lang w:eastAsia="nb-NO"/>
        </w:rPr>
        <w:t xml:space="preserve">E.2 </w:t>
      </w:r>
      <w:r w:rsidR="004B59F8" w:rsidRPr="006C59EE">
        <w:rPr>
          <w:rFonts w:ascii="Arial" w:hAnsi="Arial" w:cs="Arial"/>
          <w:lang w:eastAsia="nb-NO"/>
        </w:rPr>
        <w:t>«Case</w:t>
      </w:r>
      <w:r w:rsidR="006C59EE" w:rsidRPr="006C59EE">
        <w:rPr>
          <w:rFonts w:ascii="Arial" w:hAnsi="Arial" w:cs="Arial"/>
          <w:lang w:eastAsia="nb-NO"/>
        </w:rPr>
        <w:t xml:space="preserve"> </w:t>
      </w:r>
      <w:r w:rsidR="004B59F8" w:rsidRPr="006C59EE">
        <w:rPr>
          <w:rFonts w:ascii="Arial" w:hAnsi="Arial" w:cs="Arial"/>
          <w:lang w:eastAsia="nb-NO"/>
        </w:rPr>
        <w:t>strategisk design og grafiske tjenester»</w:t>
      </w:r>
      <w:r w:rsidR="005E15C4" w:rsidRPr="006C59EE">
        <w:rPr>
          <w:rFonts w:ascii="Arial" w:hAnsi="Arial" w:cs="Arial"/>
          <w:lang w:eastAsia="nb-NO"/>
        </w:rPr>
        <w:t>)</w:t>
      </w:r>
      <w:bookmarkEnd w:id="1"/>
      <w:bookmarkEnd w:id="2"/>
    </w:p>
    <w:sectPr w:rsidR="00D54ECE" w:rsidRPr="00D54ECE" w:rsidSect="00FC3CA3"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7774A" w14:textId="77777777" w:rsidR="001A161A" w:rsidRDefault="001A161A" w:rsidP="00B20D37">
      <w:pPr>
        <w:spacing w:after="0" w:line="240" w:lineRule="auto"/>
      </w:pPr>
      <w:r>
        <w:separator/>
      </w:r>
    </w:p>
  </w:endnote>
  <w:endnote w:type="continuationSeparator" w:id="0">
    <w:p w14:paraId="19870BD2" w14:textId="77777777" w:rsidR="001A161A" w:rsidRDefault="001A161A" w:rsidP="00B20D37">
      <w:pPr>
        <w:spacing w:after="0" w:line="240" w:lineRule="auto"/>
      </w:pPr>
      <w:r>
        <w:continuationSeparator/>
      </w:r>
    </w:p>
  </w:endnote>
  <w:endnote w:type="continuationNotice" w:id="1">
    <w:p w14:paraId="7F30EB2B" w14:textId="77777777" w:rsidR="001A161A" w:rsidRDefault="001A16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340BF" w14:textId="77777777" w:rsidR="00B20D37" w:rsidRPr="003F606D" w:rsidRDefault="00B20D37" w:rsidP="00B20D37">
    <w:pPr>
      <w:pStyle w:val="Bunntekst"/>
      <w:tabs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 _______ / ________</w:t>
    </w:r>
  </w:p>
  <w:p w14:paraId="0E27B02E" w14:textId="0BD0F166" w:rsidR="00B20D37" w:rsidRDefault="00B20D37" w:rsidP="00B20D37">
    <w:pPr>
      <w:pStyle w:val="Bunntekst"/>
    </w:pPr>
    <w:r>
      <w:tab/>
    </w:r>
    <w: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C11C6D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av </w:t>
    </w:r>
    <w:r w:rsidR="00476078">
      <w:rPr>
        <w:sz w:val="12"/>
        <w:szCs w:val="12"/>
      </w:rPr>
      <w:t>4</w:t>
    </w:r>
  </w:p>
  <w:p w14:paraId="12913F9E" w14:textId="77777777" w:rsidR="00B20D37" w:rsidRDefault="00B20D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CAB35" w14:textId="77777777" w:rsidR="001A161A" w:rsidRDefault="001A161A" w:rsidP="00B20D37">
      <w:pPr>
        <w:spacing w:after="0" w:line="240" w:lineRule="auto"/>
      </w:pPr>
      <w:r>
        <w:separator/>
      </w:r>
    </w:p>
  </w:footnote>
  <w:footnote w:type="continuationSeparator" w:id="0">
    <w:p w14:paraId="6F93B4EC" w14:textId="77777777" w:rsidR="001A161A" w:rsidRDefault="001A161A" w:rsidP="00B20D37">
      <w:pPr>
        <w:spacing w:after="0" w:line="240" w:lineRule="auto"/>
      </w:pPr>
      <w:r>
        <w:continuationSeparator/>
      </w:r>
    </w:p>
  </w:footnote>
  <w:footnote w:type="continuationNotice" w:id="1">
    <w:p w14:paraId="1CDFE0C4" w14:textId="77777777" w:rsidR="001A161A" w:rsidRDefault="001A16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FB49" w14:textId="6C98A4A4" w:rsidR="00347453" w:rsidRPr="00D51DA5" w:rsidRDefault="00347453" w:rsidP="00347453">
    <w:pPr>
      <w:pStyle w:val="Ingenmellomrom"/>
      <w:rPr>
        <w:rStyle w:val="Sidetall"/>
        <w:rFonts w:ascii="Arial" w:hAnsi="Arial" w:cs="Arial"/>
        <w:sz w:val="16"/>
        <w:szCs w:val="16"/>
      </w:rPr>
    </w:pPr>
    <w:r w:rsidRPr="00D51DA5">
      <w:rPr>
        <w:rFonts w:ascii="Arial" w:hAnsi="Arial" w:cs="Arial"/>
        <w:noProof/>
        <w:sz w:val="16"/>
        <w:szCs w:val="16"/>
        <w:lang w:eastAsia="nb-NO"/>
      </w:rPr>
      <w:drawing>
        <wp:anchor distT="0" distB="0" distL="114300" distR="114300" simplePos="0" relativeHeight="251658241" behindDoc="0" locked="0" layoutInCell="1" allowOverlap="1" wp14:anchorId="69056070" wp14:editId="0E519ABB">
          <wp:simplePos x="0" y="0"/>
          <wp:positionH relativeFrom="margin">
            <wp:posOffset>4832252</wp:posOffset>
          </wp:positionH>
          <wp:positionV relativeFrom="paragraph">
            <wp:posOffset>-225718</wp:posOffset>
          </wp:positionV>
          <wp:extent cx="1173480" cy="523240"/>
          <wp:effectExtent l="0" t="0" r="7620" b="0"/>
          <wp:wrapNone/>
          <wp:docPr id="3" name="Bild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DA5">
      <w:rPr>
        <w:rFonts w:ascii="Arial" w:hAnsi="Arial" w:cs="Arial"/>
        <w:sz w:val="16"/>
        <w:szCs w:val="16"/>
      </w:rPr>
      <w:t>Norske tog AS –</w:t>
    </w:r>
    <w:r w:rsidR="00B52F1B">
      <w:rPr>
        <w:rFonts w:ascii="Arial" w:hAnsi="Arial" w:cs="Arial"/>
        <w:sz w:val="16"/>
        <w:szCs w:val="16"/>
      </w:rPr>
      <w:t xml:space="preserve"> </w:t>
    </w:r>
    <w:r w:rsidR="00813AFB" w:rsidRPr="00813AFB">
      <w:rPr>
        <w:rFonts w:ascii="Arial" w:hAnsi="Arial" w:cs="Arial"/>
        <w:sz w:val="16"/>
        <w:szCs w:val="16"/>
      </w:rPr>
      <w:t>Rammeavtale strategisk rådgivning og kommunikasjonstjenester    </w:t>
    </w:r>
    <w:r w:rsidR="00350113">
      <w:rPr>
        <w:rFonts w:ascii="Arial" w:hAnsi="Arial" w:cs="Arial"/>
        <w:sz w:val="16"/>
        <w:szCs w:val="16"/>
      </w:rPr>
      <w:t xml:space="preserve">                      </w:t>
    </w:r>
    <w:r w:rsidR="00350113" w:rsidRPr="00D51DA5">
      <w:rPr>
        <w:rFonts w:ascii="Arial" w:hAnsi="Arial" w:cs="Arial"/>
        <w:sz w:val="16"/>
        <w:szCs w:val="16"/>
      </w:rPr>
      <w:t xml:space="preserve"> </w:t>
    </w:r>
  </w:p>
  <w:p w14:paraId="0B9EE1D6" w14:textId="25A53EED" w:rsidR="00347453" w:rsidRPr="00D51DA5" w:rsidRDefault="00635989" w:rsidP="00347453">
    <w:pPr>
      <w:pStyle w:val="Ingenmellomrom"/>
      <w:rPr>
        <w:rFonts w:ascii="Arial" w:hAnsi="Arial" w:cs="Arial"/>
        <w:sz w:val="16"/>
        <w:szCs w:val="16"/>
      </w:rPr>
    </w:pPr>
    <w:r>
      <w:rPr>
        <w:rStyle w:val="Sidetall"/>
        <w:rFonts w:ascii="Arial" w:hAnsi="Arial" w:cs="Arial"/>
        <w:sz w:val="16"/>
        <w:szCs w:val="16"/>
      </w:rPr>
      <w:t>Vedlegg E</w:t>
    </w:r>
    <w:r w:rsidR="00347453">
      <w:rPr>
        <w:rStyle w:val="Sidetall"/>
        <w:rFonts w:ascii="Arial" w:hAnsi="Arial" w:cs="Arial"/>
        <w:sz w:val="16"/>
        <w:szCs w:val="16"/>
      </w:rPr>
      <w:t xml:space="preserve"> – Leverandørens løsningsbeskrivelse</w:t>
    </w:r>
  </w:p>
  <w:p w14:paraId="694A78B3" w14:textId="77777777" w:rsidR="00347453" w:rsidRPr="008569E9" w:rsidRDefault="00347453" w:rsidP="00347453">
    <w:pPr>
      <w:pStyle w:val="Topptekst"/>
      <w:pBdr>
        <w:bottom w:val="single" w:sz="6" w:space="1" w:color="auto"/>
      </w:pBdr>
      <w:rPr>
        <w:rFonts w:ascii="Arial" w:hAnsi="Arial"/>
        <w:sz w:val="18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4420" w14:textId="50254741" w:rsidR="00347453" w:rsidRPr="00D51DA5" w:rsidRDefault="00347453" w:rsidP="00347453">
    <w:pPr>
      <w:pStyle w:val="Ingenmellomrom"/>
      <w:rPr>
        <w:rStyle w:val="Sidetall"/>
        <w:rFonts w:ascii="Arial" w:hAnsi="Arial" w:cs="Arial"/>
        <w:sz w:val="16"/>
        <w:szCs w:val="16"/>
      </w:rPr>
    </w:pPr>
    <w:r w:rsidRPr="00D51DA5">
      <w:rPr>
        <w:rFonts w:ascii="Arial" w:hAnsi="Arial" w:cs="Arial"/>
        <w:noProof/>
        <w:sz w:val="16"/>
        <w:szCs w:val="16"/>
        <w:lang w:eastAsia="nb-NO"/>
      </w:rPr>
      <w:drawing>
        <wp:anchor distT="0" distB="0" distL="114300" distR="114300" simplePos="0" relativeHeight="251658240" behindDoc="0" locked="0" layoutInCell="1" allowOverlap="1" wp14:anchorId="7CABBDE3" wp14:editId="63A0AB0B">
          <wp:simplePos x="0" y="0"/>
          <wp:positionH relativeFrom="margin">
            <wp:posOffset>4832252</wp:posOffset>
          </wp:positionH>
          <wp:positionV relativeFrom="paragraph">
            <wp:posOffset>-225718</wp:posOffset>
          </wp:positionV>
          <wp:extent cx="1173480" cy="523240"/>
          <wp:effectExtent l="0" t="0" r="7620" b="0"/>
          <wp:wrapNone/>
          <wp:docPr id="7" name="Bild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DA5">
      <w:rPr>
        <w:rFonts w:ascii="Arial" w:hAnsi="Arial" w:cs="Arial"/>
        <w:sz w:val="16"/>
        <w:szCs w:val="16"/>
      </w:rPr>
      <w:t>Norske tog AS –</w:t>
    </w:r>
    <w:r w:rsidR="00B52F1B">
      <w:rPr>
        <w:rFonts w:ascii="Arial" w:hAnsi="Arial" w:cs="Arial"/>
        <w:sz w:val="16"/>
        <w:szCs w:val="16"/>
      </w:rPr>
      <w:t xml:space="preserve"> </w:t>
    </w:r>
    <w:r w:rsidR="00813AFB" w:rsidRPr="00813AFB">
      <w:rPr>
        <w:rFonts w:ascii="Arial" w:hAnsi="Arial" w:cs="Arial"/>
        <w:sz w:val="16"/>
        <w:szCs w:val="16"/>
      </w:rPr>
      <w:t>Rammeavtale strategisk rådgivning og kommunikasjonstjenester    </w:t>
    </w:r>
    <w:r w:rsidR="00AF681B" w:rsidRPr="00AF681B">
      <w:rPr>
        <w:rFonts w:ascii="Arial" w:hAnsi="Arial" w:cs="Arial"/>
        <w:sz w:val="16"/>
        <w:szCs w:val="16"/>
      </w:rPr>
      <w:t xml:space="preserve">                       </w:t>
    </w:r>
    <w:r w:rsidR="00350113">
      <w:rPr>
        <w:rFonts w:ascii="Arial" w:hAnsi="Arial" w:cs="Arial"/>
        <w:sz w:val="16"/>
        <w:szCs w:val="16"/>
      </w:rPr>
      <w:t xml:space="preserve">                       </w:t>
    </w:r>
    <w:r w:rsidR="00350113" w:rsidRPr="00D51DA5">
      <w:rPr>
        <w:rFonts w:ascii="Arial" w:hAnsi="Arial" w:cs="Arial"/>
        <w:sz w:val="16"/>
        <w:szCs w:val="16"/>
      </w:rPr>
      <w:t xml:space="preserve"> </w:t>
    </w:r>
  </w:p>
  <w:p w14:paraId="02958587" w14:textId="7550FDE6" w:rsidR="00347453" w:rsidRPr="00D51DA5" w:rsidRDefault="00635989" w:rsidP="00347453">
    <w:pPr>
      <w:pStyle w:val="Ingenmellomrom"/>
      <w:rPr>
        <w:rFonts w:ascii="Arial" w:hAnsi="Arial" w:cs="Arial"/>
        <w:sz w:val="16"/>
        <w:szCs w:val="16"/>
      </w:rPr>
    </w:pPr>
    <w:r>
      <w:rPr>
        <w:rStyle w:val="Sidetall"/>
        <w:rFonts w:ascii="Arial" w:hAnsi="Arial" w:cs="Arial"/>
        <w:sz w:val="16"/>
        <w:szCs w:val="16"/>
      </w:rPr>
      <w:t>Vedlegg E</w:t>
    </w:r>
    <w:r w:rsidR="00347453">
      <w:rPr>
        <w:rStyle w:val="Sidetall"/>
        <w:rFonts w:ascii="Arial" w:hAnsi="Arial" w:cs="Arial"/>
        <w:sz w:val="16"/>
        <w:szCs w:val="16"/>
      </w:rPr>
      <w:t xml:space="preserve"> – Leverandørens løsningsbeskrivelse</w:t>
    </w:r>
  </w:p>
  <w:p w14:paraId="3D302FEF" w14:textId="77777777" w:rsidR="00347453" w:rsidRPr="008569E9" w:rsidRDefault="00347453" w:rsidP="00347453">
    <w:pPr>
      <w:pStyle w:val="Topptekst"/>
      <w:pBdr>
        <w:bottom w:val="single" w:sz="6" w:space="1" w:color="auto"/>
      </w:pBdr>
      <w:rPr>
        <w:rFonts w:ascii="Arial" w:hAnsi="Arial"/>
        <w:sz w:val="18"/>
        <w:szCs w:val="24"/>
      </w:rPr>
    </w:pPr>
  </w:p>
  <w:p w14:paraId="74B2B55C" w14:textId="32C07285" w:rsidR="001C5FFB" w:rsidRDefault="001C5FFB">
    <w:pPr>
      <w:pStyle w:val="Topptekst"/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B0AB5"/>
    <w:multiLevelType w:val="hybridMultilevel"/>
    <w:tmpl w:val="90325EF0"/>
    <w:lvl w:ilvl="0" w:tplc="1C08CD7C">
      <w:numFmt w:val="bullet"/>
      <w:lvlText w:val="•"/>
      <w:lvlJc w:val="left"/>
      <w:pPr>
        <w:ind w:left="1416" w:hanging="708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201785"/>
    <w:multiLevelType w:val="hybridMultilevel"/>
    <w:tmpl w:val="6CF4700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9834A2D"/>
    <w:multiLevelType w:val="multilevel"/>
    <w:tmpl w:val="6D1AE34C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" w15:restartNumberingAfterBreak="0">
    <w:nsid w:val="2A00738C"/>
    <w:multiLevelType w:val="hybridMultilevel"/>
    <w:tmpl w:val="05B4392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C91399"/>
    <w:multiLevelType w:val="hybridMultilevel"/>
    <w:tmpl w:val="1CC89D06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5F03C9B"/>
    <w:multiLevelType w:val="hybridMultilevel"/>
    <w:tmpl w:val="4F04E322"/>
    <w:lvl w:ilvl="0" w:tplc="BA20EB9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8F703D"/>
    <w:multiLevelType w:val="hybridMultilevel"/>
    <w:tmpl w:val="6EC63AF6"/>
    <w:lvl w:ilvl="0" w:tplc="CB2CEE4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A20DC"/>
    <w:multiLevelType w:val="hybridMultilevel"/>
    <w:tmpl w:val="BA722B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291481">
    <w:abstractNumId w:val="2"/>
  </w:num>
  <w:num w:numId="2" w16cid:durableId="158273497">
    <w:abstractNumId w:val="2"/>
    <w:lvlOverride w:ilvl="0">
      <w:startOverride w:val="1"/>
    </w:lvlOverride>
  </w:num>
  <w:num w:numId="3" w16cid:durableId="1098017481">
    <w:abstractNumId w:val="5"/>
  </w:num>
  <w:num w:numId="4" w16cid:durableId="1591809989">
    <w:abstractNumId w:val="7"/>
  </w:num>
  <w:num w:numId="5" w16cid:durableId="1958176559">
    <w:abstractNumId w:val="0"/>
  </w:num>
  <w:num w:numId="6" w16cid:durableId="1844280070">
    <w:abstractNumId w:val="1"/>
  </w:num>
  <w:num w:numId="7" w16cid:durableId="702247145">
    <w:abstractNumId w:val="4"/>
  </w:num>
  <w:num w:numId="8" w16cid:durableId="808518379">
    <w:abstractNumId w:val="3"/>
  </w:num>
  <w:num w:numId="9" w16cid:durableId="2102991098">
    <w:abstractNumId w:val="6"/>
  </w:num>
  <w:num w:numId="10" w16cid:durableId="132412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589D0A7"/>
    <w:rsid w:val="00002385"/>
    <w:rsid w:val="00016918"/>
    <w:rsid w:val="0002332D"/>
    <w:rsid w:val="00032229"/>
    <w:rsid w:val="00033EAB"/>
    <w:rsid w:val="00035463"/>
    <w:rsid w:val="00053F40"/>
    <w:rsid w:val="000561FF"/>
    <w:rsid w:val="0006794D"/>
    <w:rsid w:val="0007713B"/>
    <w:rsid w:val="00082406"/>
    <w:rsid w:val="000A2420"/>
    <w:rsid w:val="000B0EAD"/>
    <w:rsid w:val="000C0969"/>
    <w:rsid w:val="000F3226"/>
    <w:rsid w:val="000F5D33"/>
    <w:rsid w:val="000F652D"/>
    <w:rsid w:val="00103DE9"/>
    <w:rsid w:val="00112AF6"/>
    <w:rsid w:val="0012486F"/>
    <w:rsid w:val="00125FB3"/>
    <w:rsid w:val="00132B11"/>
    <w:rsid w:val="00135C01"/>
    <w:rsid w:val="0014717C"/>
    <w:rsid w:val="001671D3"/>
    <w:rsid w:val="001A00F3"/>
    <w:rsid w:val="001A161A"/>
    <w:rsid w:val="001A1CC9"/>
    <w:rsid w:val="001A475A"/>
    <w:rsid w:val="001B1A66"/>
    <w:rsid w:val="001C5FFB"/>
    <w:rsid w:val="001D7EC2"/>
    <w:rsid w:val="001D7EC6"/>
    <w:rsid w:val="001E7F50"/>
    <w:rsid w:val="00250AD9"/>
    <w:rsid w:val="00267875"/>
    <w:rsid w:val="00273EAB"/>
    <w:rsid w:val="00292176"/>
    <w:rsid w:val="002A0D4D"/>
    <w:rsid w:val="002A4A3D"/>
    <w:rsid w:val="002B7779"/>
    <w:rsid w:val="002F5D30"/>
    <w:rsid w:val="003218A8"/>
    <w:rsid w:val="003218E1"/>
    <w:rsid w:val="003323D8"/>
    <w:rsid w:val="003369B2"/>
    <w:rsid w:val="00342D31"/>
    <w:rsid w:val="00347453"/>
    <w:rsid w:val="00350113"/>
    <w:rsid w:val="0035257E"/>
    <w:rsid w:val="003527AE"/>
    <w:rsid w:val="00352A11"/>
    <w:rsid w:val="003628D8"/>
    <w:rsid w:val="0036626D"/>
    <w:rsid w:val="00393943"/>
    <w:rsid w:val="003A05E1"/>
    <w:rsid w:val="003B3773"/>
    <w:rsid w:val="003B5928"/>
    <w:rsid w:val="003C7B01"/>
    <w:rsid w:val="003E0CAC"/>
    <w:rsid w:val="003F0D7D"/>
    <w:rsid w:val="004035BA"/>
    <w:rsid w:val="004127DD"/>
    <w:rsid w:val="00414B58"/>
    <w:rsid w:val="00423AE5"/>
    <w:rsid w:val="0043101C"/>
    <w:rsid w:val="004317B3"/>
    <w:rsid w:val="00452843"/>
    <w:rsid w:val="00471FF7"/>
    <w:rsid w:val="00476078"/>
    <w:rsid w:val="004918D7"/>
    <w:rsid w:val="0049463B"/>
    <w:rsid w:val="004B07B4"/>
    <w:rsid w:val="004B59F8"/>
    <w:rsid w:val="004C62A5"/>
    <w:rsid w:val="004C6E60"/>
    <w:rsid w:val="004D2283"/>
    <w:rsid w:val="004D7DB5"/>
    <w:rsid w:val="004F62D3"/>
    <w:rsid w:val="005017FE"/>
    <w:rsid w:val="00510BC6"/>
    <w:rsid w:val="005318E9"/>
    <w:rsid w:val="005578BB"/>
    <w:rsid w:val="00565594"/>
    <w:rsid w:val="00565D3F"/>
    <w:rsid w:val="00567B96"/>
    <w:rsid w:val="0058177B"/>
    <w:rsid w:val="00583029"/>
    <w:rsid w:val="00592B94"/>
    <w:rsid w:val="005968CD"/>
    <w:rsid w:val="00596C1B"/>
    <w:rsid w:val="005A3E6F"/>
    <w:rsid w:val="005A5052"/>
    <w:rsid w:val="005B5018"/>
    <w:rsid w:val="005C40F4"/>
    <w:rsid w:val="005D294C"/>
    <w:rsid w:val="005E15C4"/>
    <w:rsid w:val="005E74E7"/>
    <w:rsid w:val="005E7EF6"/>
    <w:rsid w:val="00601BCC"/>
    <w:rsid w:val="00610E4D"/>
    <w:rsid w:val="00624DBD"/>
    <w:rsid w:val="00634D75"/>
    <w:rsid w:val="00635989"/>
    <w:rsid w:val="00643B7D"/>
    <w:rsid w:val="0065794A"/>
    <w:rsid w:val="0066314D"/>
    <w:rsid w:val="006A258E"/>
    <w:rsid w:val="006A4D79"/>
    <w:rsid w:val="006A63DE"/>
    <w:rsid w:val="006B25AA"/>
    <w:rsid w:val="006C59EE"/>
    <w:rsid w:val="006D4BD3"/>
    <w:rsid w:val="006F6595"/>
    <w:rsid w:val="006F6A78"/>
    <w:rsid w:val="006F7DC4"/>
    <w:rsid w:val="00715F85"/>
    <w:rsid w:val="007306D1"/>
    <w:rsid w:val="00732177"/>
    <w:rsid w:val="00747B26"/>
    <w:rsid w:val="0075615E"/>
    <w:rsid w:val="00763228"/>
    <w:rsid w:val="00765E27"/>
    <w:rsid w:val="00765FE4"/>
    <w:rsid w:val="007935A9"/>
    <w:rsid w:val="007A2182"/>
    <w:rsid w:val="007B0945"/>
    <w:rsid w:val="007B6D5C"/>
    <w:rsid w:val="007D1B3E"/>
    <w:rsid w:val="007E0AA0"/>
    <w:rsid w:val="007E16F5"/>
    <w:rsid w:val="007F4260"/>
    <w:rsid w:val="00804990"/>
    <w:rsid w:val="00804A23"/>
    <w:rsid w:val="00813AFB"/>
    <w:rsid w:val="00825A2D"/>
    <w:rsid w:val="008315E7"/>
    <w:rsid w:val="00834288"/>
    <w:rsid w:val="00843B91"/>
    <w:rsid w:val="008478E1"/>
    <w:rsid w:val="008704DC"/>
    <w:rsid w:val="008833CC"/>
    <w:rsid w:val="008913CF"/>
    <w:rsid w:val="008C1403"/>
    <w:rsid w:val="008C376C"/>
    <w:rsid w:val="008E6DFE"/>
    <w:rsid w:val="008F0616"/>
    <w:rsid w:val="008F47FD"/>
    <w:rsid w:val="0091352E"/>
    <w:rsid w:val="009150A3"/>
    <w:rsid w:val="0091676B"/>
    <w:rsid w:val="00976172"/>
    <w:rsid w:val="00977695"/>
    <w:rsid w:val="0099105F"/>
    <w:rsid w:val="00991509"/>
    <w:rsid w:val="009934B2"/>
    <w:rsid w:val="00995AB4"/>
    <w:rsid w:val="009C54F7"/>
    <w:rsid w:val="009F7E60"/>
    <w:rsid w:val="00A04168"/>
    <w:rsid w:val="00A10CA7"/>
    <w:rsid w:val="00A55BC9"/>
    <w:rsid w:val="00A71B0A"/>
    <w:rsid w:val="00A71DE4"/>
    <w:rsid w:val="00A84BE1"/>
    <w:rsid w:val="00A85317"/>
    <w:rsid w:val="00A905E9"/>
    <w:rsid w:val="00A93668"/>
    <w:rsid w:val="00AA1021"/>
    <w:rsid w:val="00AE059E"/>
    <w:rsid w:val="00AF681B"/>
    <w:rsid w:val="00B20D37"/>
    <w:rsid w:val="00B30438"/>
    <w:rsid w:val="00B502AE"/>
    <w:rsid w:val="00B52F1B"/>
    <w:rsid w:val="00B70500"/>
    <w:rsid w:val="00B7203D"/>
    <w:rsid w:val="00B7529F"/>
    <w:rsid w:val="00BA2001"/>
    <w:rsid w:val="00BB32B6"/>
    <w:rsid w:val="00BC717C"/>
    <w:rsid w:val="00BC7A13"/>
    <w:rsid w:val="00BE6F94"/>
    <w:rsid w:val="00BE7FF6"/>
    <w:rsid w:val="00BF1A60"/>
    <w:rsid w:val="00BF77AD"/>
    <w:rsid w:val="00C11C6D"/>
    <w:rsid w:val="00C21EF2"/>
    <w:rsid w:val="00C23376"/>
    <w:rsid w:val="00C43F9C"/>
    <w:rsid w:val="00C635C5"/>
    <w:rsid w:val="00C64415"/>
    <w:rsid w:val="00C65554"/>
    <w:rsid w:val="00C80011"/>
    <w:rsid w:val="00C8421D"/>
    <w:rsid w:val="00C926FA"/>
    <w:rsid w:val="00CB19E9"/>
    <w:rsid w:val="00CB1E0E"/>
    <w:rsid w:val="00CB69C6"/>
    <w:rsid w:val="00CD3887"/>
    <w:rsid w:val="00CD75BC"/>
    <w:rsid w:val="00CE11B9"/>
    <w:rsid w:val="00CE7939"/>
    <w:rsid w:val="00CF660A"/>
    <w:rsid w:val="00D00268"/>
    <w:rsid w:val="00D274E5"/>
    <w:rsid w:val="00D54ECE"/>
    <w:rsid w:val="00D65797"/>
    <w:rsid w:val="00D72250"/>
    <w:rsid w:val="00DA4DD8"/>
    <w:rsid w:val="00DB0992"/>
    <w:rsid w:val="00DC3FD6"/>
    <w:rsid w:val="00DD02AE"/>
    <w:rsid w:val="00DD530D"/>
    <w:rsid w:val="00DF3CBF"/>
    <w:rsid w:val="00E3164F"/>
    <w:rsid w:val="00E328FD"/>
    <w:rsid w:val="00E426C2"/>
    <w:rsid w:val="00E6681D"/>
    <w:rsid w:val="00E70DFC"/>
    <w:rsid w:val="00E84231"/>
    <w:rsid w:val="00E868AF"/>
    <w:rsid w:val="00EA2017"/>
    <w:rsid w:val="00EA573A"/>
    <w:rsid w:val="00EB632F"/>
    <w:rsid w:val="00EC0F02"/>
    <w:rsid w:val="00EC4532"/>
    <w:rsid w:val="00F054B7"/>
    <w:rsid w:val="00F06713"/>
    <w:rsid w:val="00F23774"/>
    <w:rsid w:val="00F30C76"/>
    <w:rsid w:val="00F42044"/>
    <w:rsid w:val="00F43ACD"/>
    <w:rsid w:val="00F4680F"/>
    <w:rsid w:val="00F53053"/>
    <w:rsid w:val="00F56117"/>
    <w:rsid w:val="00F66E0D"/>
    <w:rsid w:val="00F77C0E"/>
    <w:rsid w:val="00F803AB"/>
    <w:rsid w:val="00FB45CD"/>
    <w:rsid w:val="00FB713A"/>
    <w:rsid w:val="00FB7B85"/>
    <w:rsid w:val="00FC3CA3"/>
    <w:rsid w:val="00FC684A"/>
    <w:rsid w:val="00FE6E28"/>
    <w:rsid w:val="021A1994"/>
    <w:rsid w:val="0C805B2C"/>
    <w:rsid w:val="0CFD6BEF"/>
    <w:rsid w:val="11B1D9E4"/>
    <w:rsid w:val="1344CB80"/>
    <w:rsid w:val="1C02B15A"/>
    <w:rsid w:val="1FF33A6D"/>
    <w:rsid w:val="2F2E2204"/>
    <w:rsid w:val="2F9D9B78"/>
    <w:rsid w:val="3694E32A"/>
    <w:rsid w:val="3B9A0FD3"/>
    <w:rsid w:val="4395C12C"/>
    <w:rsid w:val="5EC8152E"/>
    <w:rsid w:val="6589D0A7"/>
    <w:rsid w:val="6C7D5E43"/>
    <w:rsid w:val="778F8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AEB5"/>
  <w15:chartTrackingRefBased/>
  <w15:docId w15:val="{67E52958-68D6-433F-BE8C-7273D7744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57E"/>
    <w:pPr>
      <w:spacing w:line="256" w:lineRule="auto"/>
    </w:pPr>
  </w:style>
  <w:style w:type="paragraph" w:styleId="Overskrift1">
    <w:name w:val="heading 1"/>
    <w:basedOn w:val="Normal"/>
    <w:next w:val="Normal"/>
    <w:link w:val="Overskrift1Tegn"/>
    <w:qFormat/>
    <w:rsid w:val="002F5D30"/>
    <w:pPr>
      <w:keepNext/>
      <w:numPr>
        <w:numId w:val="1"/>
      </w:numPr>
      <w:spacing w:before="240" w:after="60" w:line="240" w:lineRule="auto"/>
      <w:outlineLvl w:val="0"/>
    </w:pPr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E74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F5D30"/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E74E7"/>
    <w:rPr>
      <w:rFonts w:asciiTheme="majorHAnsi" w:eastAsiaTheme="majorEastAsia" w:hAnsiTheme="majorHAnsi" w:cstheme="majorBidi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0D37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INNH1">
    <w:name w:val="toc 1"/>
    <w:basedOn w:val="Normal"/>
    <w:next w:val="Normal"/>
    <w:autoRedefine/>
    <w:uiPriority w:val="39"/>
    <w:unhideWhenUsed/>
    <w:rsid w:val="00B20D3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B20D37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B20D37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nhideWhenUsed/>
    <w:rsid w:val="00B20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0D37"/>
  </w:style>
  <w:style w:type="paragraph" w:styleId="Bunntekst">
    <w:name w:val="footer"/>
    <w:basedOn w:val="Normal"/>
    <w:link w:val="BunntekstTegn"/>
    <w:uiPriority w:val="99"/>
    <w:unhideWhenUsed/>
    <w:rsid w:val="00B20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0D37"/>
  </w:style>
  <w:style w:type="table" w:styleId="Tabellrutenett">
    <w:name w:val="Table Grid"/>
    <w:basedOn w:val="Vanligtabell"/>
    <w:uiPriority w:val="39"/>
    <w:rsid w:val="00016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link w:val="IngenmellomromTegn"/>
    <w:uiPriority w:val="1"/>
    <w:qFormat/>
    <w:rsid w:val="003474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347453"/>
    <w:rPr>
      <w:rFonts w:ascii="Calibri" w:eastAsia="Calibri" w:hAnsi="Calibri" w:cs="Times New Roman"/>
    </w:rPr>
  </w:style>
  <w:style w:type="character" w:styleId="Sidetall">
    <w:name w:val="page number"/>
    <w:basedOn w:val="Standardskriftforavsnitt"/>
    <w:rsid w:val="00347453"/>
  </w:style>
  <w:style w:type="paragraph" w:styleId="Listeavsnitt">
    <w:name w:val="List Paragraph"/>
    <w:basedOn w:val="Normal"/>
    <w:uiPriority w:val="34"/>
    <w:qFormat/>
    <w:rsid w:val="00C635C5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E84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84231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B52F1B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E6DF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E6DF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E6DF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E6DF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E6DFE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B0E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 xsi:nil="true"/>
      <Description xsi:nil="true"/>
    </P360DocumentId>
    <KnavGuid xmlns="871d861b-903e-41ef-8dfc-b019ddbc07db" xsi:nil="true"/>
    <KnavSaksnummer xmlns="871d861b-903e-41ef-8dfc-b019ddbc07db" xsi:nil="true"/>
    <KnavKontraktType xmlns="871d861b-903e-41ef-8dfc-b019ddbc07db" xsi:nil="true"/>
    <_Flow_SignoffStatus xmlns="871d861b-903e-41ef-8dfc-b019ddbc07d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b3d49be966ae386e43ac38c65808a3c3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8990245843009f9ae4de5526b26c4658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419727-4122-4939-8709-0B4FCCA90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9F3A7B-19F2-4006-A372-186958328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D5F2C-0813-4BEA-ADBB-AD4657B8408A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customXml/itemProps4.xml><?xml version="1.0" encoding="utf-8"?>
<ds:datastoreItem xmlns:ds="http://schemas.openxmlformats.org/officeDocument/2006/customXml" ds:itemID="{37434865-24C2-4B51-A51F-B5E25AA0B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d861b-903e-41ef-8dfc-b019ddbc07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4</Pages>
  <Words>1008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Gallet Bastian</dc:creator>
  <cp:keywords/>
  <dc:description/>
  <cp:lastModifiedBy>Nazife Maliqi</cp:lastModifiedBy>
  <cp:revision>78</cp:revision>
  <dcterms:created xsi:type="dcterms:W3CDTF">2026-05-08T11:04:00Z</dcterms:created>
  <dcterms:modified xsi:type="dcterms:W3CDTF">2026-05-13T08:37:00Z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0x01010096934654AC389541BFD849032B1720F3</vt:lpwstr>
  </property>
  <property fmtid="{D5CDD505-2E9C-101B-9397-08002B2CF9AE}" pid="3" name="Order">
    <vt:r8>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nb</vt:lpwstr>
  </property>
  <property fmtid="{D5CDD505-2E9C-101B-9397-08002B2CF9AE}" pid="11" name="_SourceUrl">
    <vt:lpwstr/>
  </property>
  <property fmtid="{D5CDD505-2E9C-101B-9397-08002B2CF9AE}" pid="12" name="_SharedFileIndex">
    <vt:lpwstr/>
  </property>
</Properties>
</file>